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8624" w14:textId="77777777" w:rsidR="00E43B28" w:rsidRPr="00E43B28" w:rsidRDefault="00E43B28" w:rsidP="00E43B28">
      <w:pPr>
        <w:rPr>
          <w:lang w:val="en-GB"/>
        </w:rPr>
      </w:pPr>
      <w:r w:rsidRPr="00E43B28">
        <w:rPr>
          <w:lang w:val="en-GB"/>
        </w:rPr>
        <w:t xml:space="preserve">In equation (12), the second term (sum </w:t>
      </w:r>
      <w:proofErr w:type="gramStart"/>
      <w:r w:rsidRPr="00E43B28">
        <w:rPr>
          <w:lang w:val="en-GB"/>
        </w:rPr>
        <w:t>over ”angles</w:t>
      </w:r>
      <w:proofErr w:type="gramEnd"/>
      <w:r w:rsidRPr="00E43B28">
        <w:rPr>
          <w:lang w:val="en-GB"/>
        </w:rPr>
        <w:t xml:space="preserve">”) should have the part in parentheses raised to the power of two; (...)^2, just like in the first term (sum </w:t>
      </w:r>
      <w:proofErr w:type="gramStart"/>
      <w:r w:rsidRPr="00E43B28">
        <w:rPr>
          <w:lang w:val="en-GB"/>
        </w:rPr>
        <w:t>over ”bonds</w:t>
      </w:r>
      <w:proofErr w:type="gramEnd"/>
      <w:r w:rsidRPr="00E43B28">
        <w:rPr>
          <w:lang w:val="en-GB"/>
        </w:rPr>
        <w:t>”).</w:t>
      </w:r>
    </w:p>
    <w:p w14:paraId="6A7CB408" w14:textId="77777777" w:rsidR="00846CEB" w:rsidRDefault="00846CEB" w:rsidP="001B5B83">
      <w:pPr>
        <w:rPr>
          <w:lang w:val="en-GB"/>
        </w:rPr>
      </w:pPr>
    </w:p>
    <w:p w14:paraId="3C10D25D" w14:textId="77777777" w:rsidR="00E43B28" w:rsidRPr="00E43B28" w:rsidRDefault="00E43B28" w:rsidP="00E43B28">
      <w:pPr>
        <w:rPr>
          <w:lang w:val="en-GB"/>
        </w:rPr>
      </w:pPr>
      <w:r w:rsidRPr="00E43B28">
        <w:rPr>
          <w:lang w:val="en-GB"/>
        </w:rPr>
        <w:t xml:space="preserve">The reason for eq. 12 to be fixed even this late is that it describes the force field used in our atomistic MD simulations. As this is a computational work that builds on those simulations, the choice of the force field directly affects the results and </w:t>
      </w:r>
      <w:proofErr w:type="gramStart"/>
      <w:r w:rsidRPr="00E43B28">
        <w:rPr>
          <w:lang w:val="en-GB"/>
        </w:rPr>
        <w:t>conclusions, and</w:t>
      </w:r>
      <w:proofErr w:type="gramEnd"/>
      <w:r w:rsidRPr="00E43B28">
        <w:rPr>
          <w:lang w:val="en-GB"/>
        </w:rPr>
        <w:t xml:space="preserve"> is thus very important.</w:t>
      </w:r>
    </w:p>
    <w:p w14:paraId="3EC0790A" w14:textId="77777777" w:rsidR="00E43B28" w:rsidRDefault="00E43B28" w:rsidP="001B5B83">
      <w:pPr>
        <w:rPr>
          <w:lang w:val="en-GB"/>
        </w:rPr>
      </w:pPr>
    </w:p>
    <w:p w14:paraId="7CEE3954" w14:textId="77777777" w:rsidR="00E43B28" w:rsidRPr="00662EBA" w:rsidRDefault="00E43B28" w:rsidP="001B5B83">
      <w:pPr>
        <w:rPr>
          <w:lang w:val="en-GB"/>
        </w:rPr>
      </w:pPr>
    </w:p>
    <w:sectPr w:rsidR="00E43B28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6F7A" w14:textId="77777777" w:rsidR="00252376" w:rsidRDefault="00252376">
      <w:r>
        <w:separator/>
      </w:r>
    </w:p>
  </w:endnote>
  <w:endnote w:type="continuationSeparator" w:id="0">
    <w:p w14:paraId="7C4578A7" w14:textId="77777777" w:rsidR="00252376" w:rsidRDefault="002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E43B28" w14:paraId="23135F36" w14:textId="77777777" w:rsidTr="001B5B83">
      <w:tc>
        <w:tcPr>
          <w:tcW w:w="2694" w:type="dxa"/>
        </w:tcPr>
        <w:p w14:paraId="03219273" w14:textId="1B10D85F" w:rsidR="00921B4E" w:rsidRPr="00E43B28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</w:p>
      </w:tc>
      <w:tc>
        <w:tcPr>
          <w:tcW w:w="3260" w:type="dxa"/>
        </w:tcPr>
        <w:p w14:paraId="7BF5C393" w14:textId="77127B4B" w:rsidR="00921B4E" w:rsidRPr="00E43B28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  <w:lang w:val="en-GB"/>
            </w:rPr>
          </w:pPr>
        </w:p>
      </w:tc>
      <w:tc>
        <w:tcPr>
          <w:tcW w:w="1984" w:type="dxa"/>
        </w:tcPr>
        <w:p w14:paraId="14552FB1" w14:textId="6D8DE18B" w:rsidR="00921B4E" w:rsidRPr="00E43B28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</w:p>
      </w:tc>
    </w:tr>
  </w:tbl>
  <w:p w14:paraId="39386027" w14:textId="77777777" w:rsidR="00B66241" w:rsidRPr="00E43B28" w:rsidRDefault="00B6624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FC54" w14:textId="77777777" w:rsidR="00252376" w:rsidRDefault="00252376">
      <w:r>
        <w:separator/>
      </w:r>
    </w:p>
  </w:footnote>
  <w:footnote w:type="continuationSeparator" w:id="0">
    <w:p w14:paraId="7FFDCAC2" w14:textId="77777777" w:rsidR="00252376" w:rsidRDefault="0025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1472" w14:textId="32ED70FE" w:rsidR="00041F09" w:rsidRDefault="006434E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CE3248" wp14:editId="5A14897A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A85BB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E324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2ABA85BB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455E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593E3C5" wp14:editId="1595B1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902F0" w14:textId="77777777" w:rsidR="004A3B6F" w:rsidRDefault="004A3B6F">
    <w:pPr>
      <w:pStyle w:val="Header"/>
    </w:pPr>
  </w:p>
  <w:p w14:paraId="4B227838" w14:textId="77777777" w:rsidR="004A3B6F" w:rsidRDefault="004A3B6F">
    <w:pPr>
      <w:pStyle w:val="Header"/>
    </w:pPr>
  </w:p>
  <w:p w14:paraId="046ADDAE" w14:textId="77777777" w:rsidR="004A3B6F" w:rsidRDefault="004A3B6F">
    <w:pPr>
      <w:pStyle w:val="Header"/>
    </w:pPr>
  </w:p>
  <w:p w14:paraId="12C70DD1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91459">
    <w:abstractNumId w:val="9"/>
  </w:num>
  <w:num w:numId="2" w16cid:durableId="448009853">
    <w:abstractNumId w:val="7"/>
  </w:num>
  <w:num w:numId="3" w16cid:durableId="1301691912">
    <w:abstractNumId w:val="6"/>
  </w:num>
  <w:num w:numId="4" w16cid:durableId="357974515">
    <w:abstractNumId w:val="5"/>
  </w:num>
  <w:num w:numId="5" w16cid:durableId="1888057736">
    <w:abstractNumId w:val="4"/>
  </w:num>
  <w:num w:numId="6" w16cid:durableId="224264847">
    <w:abstractNumId w:val="8"/>
  </w:num>
  <w:num w:numId="7" w16cid:durableId="149760350">
    <w:abstractNumId w:val="3"/>
  </w:num>
  <w:num w:numId="8" w16cid:durableId="1545288532">
    <w:abstractNumId w:val="2"/>
  </w:num>
  <w:num w:numId="9" w16cid:durableId="1649357625">
    <w:abstractNumId w:val="1"/>
  </w:num>
  <w:num w:numId="10" w16cid:durableId="721636039">
    <w:abstractNumId w:val="0"/>
  </w:num>
  <w:num w:numId="11" w16cid:durableId="716243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28"/>
    <w:rsid w:val="00002EA0"/>
    <w:rsid w:val="00016A0D"/>
    <w:rsid w:val="0003213B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52376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43B28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FEEC9"/>
  <w15:chartTrackingRefBased/>
  <w15:docId w15:val="{DFBF5CE2-1430-4B95-9C66-DD754F7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3B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43B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3B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3B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3B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character" w:customStyle="1" w:styleId="Heading5Char">
    <w:name w:val="Heading 5 Char"/>
    <w:basedOn w:val="DefaultParagraphFont"/>
    <w:link w:val="Heading5"/>
    <w:semiHidden/>
    <w:rsid w:val="00E43B28"/>
    <w:rPr>
      <w:rFonts w:asciiTheme="minorHAnsi" w:eastAsiaTheme="majorEastAsia" w:hAnsiTheme="minorHAnsi" w:cstheme="majorBidi"/>
      <w:color w:val="365F91" w:themeColor="accent1" w:themeShade="BF"/>
      <w:sz w:val="19"/>
      <w:szCs w:val="24"/>
      <w:lang w:val="de-DE" w:eastAsia="de-DE"/>
    </w:rPr>
  </w:style>
  <w:style w:type="character" w:customStyle="1" w:styleId="Heading6Char">
    <w:name w:val="Heading 6 Char"/>
    <w:basedOn w:val="DefaultParagraphFont"/>
    <w:link w:val="Heading6"/>
    <w:semiHidden/>
    <w:rsid w:val="00E43B28"/>
    <w:rPr>
      <w:rFonts w:asciiTheme="minorHAnsi" w:eastAsiaTheme="majorEastAsia" w:hAnsiTheme="minorHAnsi" w:cstheme="majorBidi"/>
      <w:i/>
      <w:iCs/>
      <w:color w:val="595959" w:themeColor="text1" w:themeTint="A6"/>
      <w:sz w:val="19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semiHidden/>
    <w:rsid w:val="00E43B28"/>
    <w:rPr>
      <w:rFonts w:asciiTheme="minorHAnsi" w:eastAsiaTheme="majorEastAsia" w:hAnsiTheme="minorHAnsi" w:cstheme="majorBidi"/>
      <w:color w:val="595959" w:themeColor="text1" w:themeTint="A6"/>
      <w:sz w:val="19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semiHidden/>
    <w:rsid w:val="00E43B28"/>
    <w:rPr>
      <w:rFonts w:asciiTheme="minorHAnsi" w:eastAsiaTheme="majorEastAsia" w:hAnsiTheme="minorHAnsi" w:cstheme="majorBidi"/>
      <w:i/>
      <w:iCs/>
      <w:color w:val="272727" w:themeColor="text1" w:themeTint="D8"/>
      <w:sz w:val="19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semiHidden/>
    <w:rsid w:val="00E43B28"/>
    <w:rPr>
      <w:rFonts w:asciiTheme="minorHAnsi" w:eastAsiaTheme="majorEastAsia" w:hAnsiTheme="minorHAnsi" w:cstheme="majorBidi"/>
      <w:color w:val="272727" w:themeColor="text1" w:themeTint="D8"/>
      <w:sz w:val="19"/>
      <w:szCs w:val="24"/>
      <w:lang w:val="de-DE" w:eastAsia="de-DE"/>
    </w:rPr>
  </w:style>
  <w:style w:type="paragraph" w:styleId="Title">
    <w:name w:val="Title"/>
    <w:basedOn w:val="Normal"/>
    <w:next w:val="Normal"/>
    <w:link w:val="TitleChar"/>
    <w:rsid w:val="00E4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3B28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Subtitle">
    <w:name w:val="Subtitle"/>
    <w:basedOn w:val="Normal"/>
    <w:next w:val="Normal"/>
    <w:link w:val="SubtitleChar"/>
    <w:rsid w:val="00E43B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43B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Quote">
    <w:name w:val="Quote"/>
    <w:basedOn w:val="Normal"/>
    <w:next w:val="Normal"/>
    <w:link w:val="QuoteChar"/>
    <w:uiPriority w:val="29"/>
    <w:rsid w:val="00E43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B28"/>
    <w:rPr>
      <w:rFonts w:ascii="Verdana" w:hAnsi="Verdana"/>
      <w:i/>
      <w:iCs/>
      <w:color w:val="404040" w:themeColor="text1" w:themeTint="BF"/>
      <w:sz w:val="19"/>
      <w:szCs w:val="24"/>
      <w:lang w:val="de-DE" w:eastAsia="de-DE"/>
    </w:rPr>
  </w:style>
  <w:style w:type="paragraph" w:styleId="ListParagraph">
    <w:name w:val="List Paragraph"/>
    <w:basedOn w:val="Normal"/>
    <w:uiPriority w:val="34"/>
    <w:rsid w:val="00E4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43B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43B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B28"/>
    <w:rPr>
      <w:rFonts w:ascii="Verdana" w:hAnsi="Verdana"/>
      <w:i/>
      <w:iCs/>
      <w:color w:val="365F91" w:themeColor="accent1" w:themeShade="BF"/>
      <w:sz w:val="19"/>
      <w:szCs w:val="24"/>
      <w:lang w:val="de-DE" w:eastAsia="de-DE"/>
    </w:rPr>
  </w:style>
  <w:style w:type="character" w:styleId="IntenseReference">
    <w:name w:val="Intense Reference"/>
    <w:basedOn w:val="DefaultParagraphFont"/>
    <w:uiPriority w:val="32"/>
    <w:rsid w:val="00E43B2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Anja Rasmussen</dc:creator>
  <cp:keywords/>
  <dc:description/>
  <cp:lastModifiedBy>Anja Rasmussen</cp:lastModifiedBy>
  <cp:revision>1</cp:revision>
  <cp:lastPrinted>2008-10-22T16:29:00Z</cp:lastPrinted>
  <dcterms:created xsi:type="dcterms:W3CDTF">2025-11-26T06:57:00Z</dcterms:created>
  <dcterms:modified xsi:type="dcterms:W3CDTF">2025-11-26T06:58:00Z</dcterms:modified>
</cp:coreProperties>
</file>