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84DA" w14:textId="12F43E05" w:rsidR="00CE6EAA" w:rsidRPr="004F0F8A" w:rsidRDefault="00713446" w:rsidP="00FF3503">
      <w:pPr>
        <w:spacing w:before="100" w:beforeAutospacing="1" w:after="100" w:afterAutospacing="1"/>
        <w:jc w:val="center"/>
        <w:rPr>
          <w:i/>
          <w:sz w:val="22"/>
          <w:szCs w:val="22"/>
        </w:rPr>
      </w:pPr>
      <w:r w:rsidRPr="004F0F8A">
        <w:rPr>
          <w:i/>
          <w:sz w:val="22"/>
          <w:szCs w:val="22"/>
        </w:rPr>
        <w:t>E</w:t>
      </w:r>
      <w:r w:rsidR="00506B9C" w:rsidRPr="004F0F8A">
        <w:rPr>
          <w:i/>
          <w:sz w:val="22"/>
          <w:szCs w:val="22"/>
        </w:rPr>
        <w:t>arth Surface Dynamics</w:t>
      </w:r>
    </w:p>
    <w:p w14:paraId="2CB29489" w14:textId="77777777" w:rsidR="00FF3503" w:rsidRPr="004F0F8A" w:rsidRDefault="00FF3503" w:rsidP="00FF3503">
      <w:pPr>
        <w:spacing w:before="100" w:beforeAutospacing="1" w:after="100" w:afterAutospacing="1"/>
        <w:jc w:val="center"/>
        <w:rPr>
          <w:sz w:val="22"/>
          <w:szCs w:val="22"/>
        </w:rPr>
      </w:pPr>
      <w:r w:rsidRPr="004F0F8A">
        <w:rPr>
          <w:sz w:val="22"/>
          <w:szCs w:val="22"/>
        </w:rPr>
        <w:t>Supporting Information for</w:t>
      </w:r>
    </w:p>
    <w:p w14:paraId="1DB1FE13" w14:textId="0346015F" w:rsidR="00A93CBA" w:rsidRPr="004F0F8A" w:rsidRDefault="00465CE1" w:rsidP="00AD0F31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  <w:r w:rsidRPr="004F0F8A">
        <w:rPr>
          <w:b/>
          <w:bCs/>
          <w:sz w:val="22"/>
          <w:szCs w:val="22"/>
        </w:rPr>
        <w:t>Influence of a</w:t>
      </w:r>
      <w:r w:rsidR="00A93CBA" w:rsidRPr="004F0F8A">
        <w:rPr>
          <w:b/>
          <w:bCs/>
          <w:sz w:val="22"/>
          <w:szCs w:val="22"/>
        </w:rPr>
        <w:t>lluvial slope on avulsion in river deltas</w:t>
      </w:r>
    </w:p>
    <w:p w14:paraId="42FFC78E" w14:textId="0731547A" w:rsidR="00FF3503" w:rsidRPr="004F0F8A" w:rsidRDefault="00AD0F31" w:rsidP="00AD0F31">
      <w:pPr>
        <w:spacing w:before="100" w:beforeAutospacing="1" w:after="100" w:afterAutospacing="1"/>
        <w:jc w:val="center"/>
        <w:rPr>
          <w:sz w:val="22"/>
          <w:szCs w:val="22"/>
        </w:rPr>
      </w:pPr>
      <w:r w:rsidRPr="004F0F8A">
        <w:rPr>
          <w:sz w:val="22"/>
          <w:szCs w:val="22"/>
        </w:rPr>
        <w:t>O.</w:t>
      </w:r>
      <w:r w:rsidR="00053CE8" w:rsidRPr="004F0F8A">
        <w:rPr>
          <w:sz w:val="22"/>
          <w:szCs w:val="22"/>
        </w:rPr>
        <w:t xml:space="preserve"> </w:t>
      </w:r>
      <w:r w:rsidRPr="004F0F8A">
        <w:rPr>
          <w:sz w:val="22"/>
          <w:szCs w:val="22"/>
        </w:rPr>
        <w:t>A. Prasojo</w:t>
      </w:r>
      <w:r w:rsidRPr="004F0F8A">
        <w:rPr>
          <w:sz w:val="22"/>
          <w:szCs w:val="22"/>
          <w:vertAlign w:val="superscript"/>
        </w:rPr>
        <w:t>1</w:t>
      </w:r>
      <w:r w:rsidR="00CE43E1" w:rsidRPr="004F0F8A">
        <w:rPr>
          <w:sz w:val="22"/>
          <w:szCs w:val="22"/>
          <w:vertAlign w:val="superscript"/>
        </w:rPr>
        <w:t>,2</w:t>
      </w:r>
      <w:r w:rsidRPr="004F0F8A">
        <w:rPr>
          <w:sz w:val="22"/>
          <w:szCs w:val="22"/>
          <w:vertAlign w:val="superscript"/>
        </w:rPr>
        <w:t>*</w:t>
      </w:r>
      <w:r w:rsidRPr="004F0F8A">
        <w:rPr>
          <w:sz w:val="22"/>
          <w:szCs w:val="22"/>
        </w:rPr>
        <w:t xml:space="preserve">, T. B. </w:t>
      </w:r>
      <w:r w:rsidR="00CE43E1" w:rsidRPr="004F0F8A">
        <w:rPr>
          <w:sz w:val="22"/>
          <w:szCs w:val="22"/>
        </w:rPr>
        <w:t>Hoey</w:t>
      </w:r>
      <w:r w:rsidR="00CE43E1" w:rsidRPr="004F0F8A">
        <w:rPr>
          <w:sz w:val="22"/>
          <w:szCs w:val="22"/>
          <w:vertAlign w:val="superscript"/>
        </w:rPr>
        <w:t>3</w:t>
      </w:r>
      <w:r w:rsidRPr="004F0F8A">
        <w:rPr>
          <w:sz w:val="22"/>
          <w:szCs w:val="22"/>
        </w:rPr>
        <w:t>, A. Owen</w:t>
      </w:r>
      <w:r w:rsidRPr="004F0F8A">
        <w:rPr>
          <w:sz w:val="22"/>
          <w:szCs w:val="22"/>
          <w:vertAlign w:val="superscript"/>
        </w:rPr>
        <w:t>1</w:t>
      </w:r>
      <w:r w:rsidRPr="004F0F8A">
        <w:rPr>
          <w:sz w:val="22"/>
          <w:szCs w:val="22"/>
        </w:rPr>
        <w:t xml:space="preserve"> and R. D. Williams</w:t>
      </w:r>
      <w:r w:rsidRPr="004F0F8A">
        <w:rPr>
          <w:sz w:val="22"/>
          <w:szCs w:val="22"/>
          <w:vertAlign w:val="superscript"/>
        </w:rPr>
        <w:t>1</w:t>
      </w:r>
    </w:p>
    <w:p w14:paraId="69976EF8" w14:textId="4C0B9FAB" w:rsidR="00B77E40" w:rsidRPr="004F0F8A" w:rsidRDefault="0058097A" w:rsidP="00EF70F9">
      <w:pPr>
        <w:spacing w:before="100" w:beforeAutospacing="1" w:after="100" w:afterAutospacing="1"/>
        <w:jc w:val="center"/>
        <w:rPr>
          <w:sz w:val="18"/>
          <w:szCs w:val="18"/>
        </w:rPr>
      </w:pPr>
      <w:r w:rsidRPr="004F0F8A">
        <w:rPr>
          <w:sz w:val="18"/>
          <w:szCs w:val="18"/>
          <w:vertAlign w:val="superscript"/>
        </w:rPr>
        <w:t>1</w:t>
      </w:r>
      <w:r w:rsidRPr="004F0F8A">
        <w:rPr>
          <w:sz w:val="18"/>
          <w:szCs w:val="18"/>
        </w:rPr>
        <w:t>School of Geographical and Earth Sciences, University of Glasgow, University Avenue, Glasgow, G12 8</w:t>
      </w:r>
      <w:r w:rsidR="00CC13B9" w:rsidRPr="004F0F8A">
        <w:rPr>
          <w:sz w:val="18"/>
          <w:szCs w:val="18"/>
        </w:rPr>
        <w:t>QQ</w:t>
      </w:r>
      <w:r w:rsidRPr="004F0F8A">
        <w:rPr>
          <w:sz w:val="18"/>
          <w:szCs w:val="18"/>
        </w:rPr>
        <w:t>, United Kingdom</w:t>
      </w:r>
      <w:r w:rsidR="00500FF0" w:rsidRPr="004F0F8A">
        <w:rPr>
          <w:sz w:val="18"/>
          <w:szCs w:val="18"/>
        </w:rPr>
        <w:t xml:space="preserve">, </w:t>
      </w:r>
      <w:r w:rsidR="00EF70F9" w:rsidRPr="004F0F8A">
        <w:rPr>
          <w:sz w:val="18"/>
          <w:szCs w:val="18"/>
          <w:vertAlign w:val="superscript"/>
        </w:rPr>
        <w:t>2</w:t>
      </w:r>
      <w:r w:rsidR="00EF70F9" w:rsidRPr="004F0F8A">
        <w:rPr>
          <w:sz w:val="18"/>
          <w:szCs w:val="18"/>
        </w:rPr>
        <w:t xml:space="preserve">Geoscience Study Program, Faculty of Mathematics and Natural Sciences (FMIPA), Universitas Indonesia, Depok 16424, Indonesia, </w:t>
      </w:r>
      <w:r w:rsidR="00EF70F9" w:rsidRPr="004F0F8A">
        <w:rPr>
          <w:sz w:val="18"/>
          <w:szCs w:val="18"/>
          <w:vertAlign w:val="superscript"/>
        </w:rPr>
        <w:t>3</w:t>
      </w:r>
      <w:r w:rsidR="00EF70F9" w:rsidRPr="004F0F8A">
        <w:rPr>
          <w:sz w:val="18"/>
          <w:szCs w:val="18"/>
        </w:rPr>
        <w:t>Department of Civil and Environmental Engineering, Brunel University London, Uxbridge, UB8 3PH, United Kingdom, Trevor.Hoey@brunel.ac.uk</w:t>
      </w:r>
    </w:p>
    <w:p w14:paraId="71891EDF" w14:textId="77777777" w:rsidR="00094365" w:rsidRPr="004F0F8A" w:rsidRDefault="00A50033" w:rsidP="00825950">
      <w:pPr>
        <w:spacing w:before="100" w:beforeAutospacing="1" w:after="100" w:afterAutospacing="1"/>
        <w:jc w:val="center"/>
        <w:rPr>
          <w:sz w:val="22"/>
          <w:szCs w:val="22"/>
        </w:rPr>
      </w:pPr>
      <w:r w:rsidRPr="004F0F8A" w:rsidDel="00A50033">
        <w:rPr>
          <w:sz w:val="22"/>
          <w:szCs w:val="22"/>
        </w:rPr>
        <w:t xml:space="preserve"> </w:t>
      </w:r>
    </w:p>
    <w:p w14:paraId="347237BD" w14:textId="77777777" w:rsidR="00094365" w:rsidRPr="004F0F8A" w:rsidRDefault="00094365" w:rsidP="000B2E64">
      <w:pPr>
        <w:spacing w:before="100" w:beforeAutospacing="1" w:after="100" w:afterAutospacing="1"/>
        <w:jc w:val="center"/>
        <w:rPr>
          <w:sz w:val="22"/>
          <w:szCs w:val="22"/>
        </w:rPr>
      </w:pPr>
    </w:p>
    <w:p w14:paraId="1CD128B3" w14:textId="77777777" w:rsidR="00111843" w:rsidRPr="004F0F8A" w:rsidRDefault="00111843" w:rsidP="00111843">
      <w:pPr>
        <w:rPr>
          <w:b/>
        </w:rPr>
      </w:pPr>
      <w:r w:rsidRPr="004F0F8A">
        <w:rPr>
          <w:b/>
        </w:rPr>
        <w:t>Contents of this file</w:t>
      </w:r>
      <w:r w:rsidR="00E43D2D" w:rsidRPr="004F0F8A">
        <w:rPr>
          <w:b/>
        </w:rPr>
        <w:t xml:space="preserve"> </w:t>
      </w:r>
    </w:p>
    <w:p w14:paraId="1F13291B" w14:textId="77777777" w:rsidR="00E43D2D" w:rsidRPr="004F0F8A" w:rsidRDefault="00E43D2D" w:rsidP="00111843"/>
    <w:p w14:paraId="10640459" w14:textId="52F279D7" w:rsidR="00111843" w:rsidRPr="004F0F8A" w:rsidRDefault="00111843" w:rsidP="00111843">
      <w:pPr>
        <w:ind w:left="720"/>
        <w:rPr>
          <w:sz w:val="22"/>
          <w:szCs w:val="22"/>
        </w:rPr>
      </w:pPr>
      <w:r w:rsidRPr="004F0F8A">
        <w:rPr>
          <w:sz w:val="22"/>
          <w:szCs w:val="22"/>
        </w:rPr>
        <w:t xml:space="preserve">Figures S1 to </w:t>
      </w:r>
      <w:r w:rsidR="00B709D5" w:rsidRPr="004F0F8A">
        <w:rPr>
          <w:sz w:val="22"/>
          <w:szCs w:val="22"/>
        </w:rPr>
        <w:t>S</w:t>
      </w:r>
      <w:r w:rsidR="00E314E1" w:rsidRPr="004F0F8A">
        <w:rPr>
          <w:sz w:val="22"/>
          <w:szCs w:val="22"/>
        </w:rPr>
        <w:t>6</w:t>
      </w:r>
    </w:p>
    <w:p w14:paraId="57D59582" w14:textId="5A7F5833" w:rsidR="009C72C9" w:rsidRPr="004F0F8A" w:rsidRDefault="004E703E" w:rsidP="00223C90">
      <w:pPr>
        <w:ind w:left="720"/>
        <w:rPr>
          <w:sz w:val="22"/>
          <w:szCs w:val="22"/>
        </w:rPr>
      </w:pPr>
      <w:r w:rsidRPr="004F0F8A">
        <w:rPr>
          <w:sz w:val="22"/>
          <w:szCs w:val="22"/>
        </w:rPr>
        <w:t>Table S1</w:t>
      </w:r>
      <w:r w:rsidR="00362D1F" w:rsidRPr="004F0F8A">
        <w:rPr>
          <w:sz w:val="22"/>
          <w:szCs w:val="22"/>
        </w:rPr>
        <w:t xml:space="preserve"> to S2</w:t>
      </w:r>
    </w:p>
    <w:p w14:paraId="6B6D655E" w14:textId="2497931B" w:rsidR="006A0605" w:rsidRPr="004F0F8A" w:rsidRDefault="006A0605" w:rsidP="00223C90">
      <w:pPr>
        <w:ind w:left="720"/>
        <w:rPr>
          <w:sz w:val="22"/>
          <w:szCs w:val="22"/>
        </w:rPr>
      </w:pPr>
      <w:r w:rsidRPr="004F0F8A">
        <w:rPr>
          <w:sz w:val="22"/>
          <w:szCs w:val="22"/>
        </w:rPr>
        <w:t>Video S1</w:t>
      </w:r>
    </w:p>
    <w:p w14:paraId="1B101761" w14:textId="77777777" w:rsidR="00223C90" w:rsidRPr="004F0F8A" w:rsidRDefault="00223C90" w:rsidP="004F0F8A">
      <w:pPr>
        <w:rPr>
          <w:sz w:val="22"/>
          <w:szCs w:val="22"/>
        </w:rPr>
      </w:pPr>
    </w:p>
    <w:p w14:paraId="6C791380" w14:textId="77777777" w:rsidR="008A7887" w:rsidRPr="004F0F8A" w:rsidRDefault="008A7887" w:rsidP="00044A8E">
      <w:pPr>
        <w:rPr>
          <w:sz w:val="22"/>
          <w:szCs w:val="22"/>
        </w:rPr>
      </w:pPr>
    </w:p>
    <w:p w14:paraId="7216F813" w14:textId="72E23E33" w:rsidR="00B37C47" w:rsidRPr="004F0F8A" w:rsidRDefault="00B37C47" w:rsidP="00044A8E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t>Figure</w:t>
      </w:r>
      <w:r w:rsidR="00044A8E" w:rsidRPr="004F0F8A">
        <w:rPr>
          <w:b/>
          <w:bCs/>
          <w:sz w:val="22"/>
          <w:szCs w:val="22"/>
        </w:rPr>
        <w:t xml:space="preserve"> S1. </w:t>
      </w:r>
      <w:r w:rsidR="00044A8E" w:rsidRPr="004F0F8A">
        <w:rPr>
          <w:sz w:val="22"/>
          <w:szCs w:val="22"/>
        </w:rPr>
        <w:t>Run f</w:t>
      </w:r>
      <w:r w:rsidR="00466604" w:rsidRPr="004F0F8A">
        <w:rPr>
          <w:sz w:val="22"/>
          <w:szCs w:val="22"/>
        </w:rPr>
        <w:t xml:space="preserve"> reaching the </w:t>
      </w:r>
      <w:r w:rsidR="00AC384B" w:rsidRPr="004F0F8A">
        <w:rPr>
          <w:sz w:val="22"/>
          <w:szCs w:val="22"/>
        </w:rPr>
        <w:t>model’s boundary.</w:t>
      </w:r>
    </w:p>
    <w:p w14:paraId="14207291" w14:textId="3AFF0A21" w:rsidR="004F0F8A" w:rsidRPr="004F0F8A" w:rsidRDefault="00466604" w:rsidP="004F0F8A">
      <w:pPr>
        <w:jc w:val="center"/>
        <w:rPr>
          <w:sz w:val="22"/>
          <w:szCs w:val="22"/>
        </w:rPr>
      </w:pPr>
      <w:r w:rsidRPr="004F0F8A">
        <w:rPr>
          <w:noProof/>
          <w:sz w:val="22"/>
          <w:szCs w:val="22"/>
        </w:rPr>
        <w:drawing>
          <wp:inline distT="0" distB="0" distL="0" distR="0" wp14:anchorId="071119BB" wp14:editId="30379E54">
            <wp:extent cx="2597285" cy="2238175"/>
            <wp:effectExtent l="0" t="0" r="0" b="0"/>
            <wp:docPr id="1719770329" name="Picture 1" descr="A diagram of a sea lev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70329" name="Picture 1" descr="A diagram of a sea level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026" cy="224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93224" w14:textId="77777777" w:rsidR="00506B9C" w:rsidRPr="004F0F8A" w:rsidRDefault="00506B9C" w:rsidP="00AC384B">
      <w:pPr>
        <w:jc w:val="center"/>
        <w:rPr>
          <w:sz w:val="22"/>
          <w:szCs w:val="22"/>
        </w:rPr>
      </w:pPr>
    </w:p>
    <w:p w14:paraId="02FAD625" w14:textId="5E1B0533" w:rsidR="0076293B" w:rsidRPr="004F0F8A" w:rsidRDefault="0076293B" w:rsidP="0076293B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t>Figure S2.</w:t>
      </w:r>
      <w:r w:rsidRPr="004F0F8A">
        <w:rPr>
          <w:sz w:val="22"/>
          <w:szCs w:val="22"/>
        </w:rPr>
        <w:t xml:space="preserve"> Boxplots showing distribution of avulsion timescale (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</w:t>
      </w:r>
      <w:r w:rsidRPr="004F0F8A">
        <w:rPr>
          <w:sz w:val="22"/>
          <w:szCs w:val="22"/>
          <w:vertAlign w:val="subscript"/>
        </w:rPr>
        <w:t xml:space="preserve"> empirical</w:t>
      </w:r>
      <w:r w:rsidRPr="004F0F8A">
        <w:rPr>
          <w:sz w:val="22"/>
          <w:szCs w:val="22"/>
        </w:rPr>
        <w:t>) observed in the model</w:t>
      </w:r>
      <w:r w:rsidR="00B62523" w:rsidRPr="004F0F8A">
        <w:rPr>
          <w:sz w:val="22"/>
          <w:szCs w:val="22"/>
        </w:rPr>
        <w:t>.</w:t>
      </w:r>
    </w:p>
    <w:p w14:paraId="0A0BDC65" w14:textId="299C5B0B" w:rsidR="000226D2" w:rsidRPr="004F0F8A" w:rsidRDefault="00E86059" w:rsidP="005610D7">
      <w:pPr>
        <w:jc w:val="center"/>
        <w:rPr>
          <w:sz w:val="22"/>
          <w:szCs w:val="22"/>
        </w:rPr>
      </w:pPr>
      <w:r w:rsidRPr="004F0F8A">
        <w:rPr>
          <w:noProof/>
          <w:sz w:val="22"/>
          <w:szCs w:val="22"/>
        </w:rPr>
        <w:drawing>
          <wp:inline distT="0" distB="0" distL="0" distR="0" wp14:anchorId="6BDA3B02" wp14:editId="7DEE4661">
            <wp:extent cx="1983347" cy="1543140"/>
            <wp:effectExtent l="0" t="0" r="0" b="0"/>
            <wp:docPr id="2139258731" name="Picture 1" descr="A graph of a number of box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258731" name="Picture 1" descr="A graph of a number of boxes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238" cy="156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ACBE6" w14:textId="78E6D28C" w:rsidR="000226D2" w:rsidRPr="004F0F8A" w:rsidRDefault="000226D2" w:rsidP="004853BB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lastRenderedPageBreak/>
        <w:t>Figure S3.</w:t>
      </w:r>
      <w:r w:rsidRPr="004F0F8A">
        <w:rPr>
          <w:sz w:val="22"/>
          <w:szCs w:val="22"/>
        </w:rPr>
        <w:t xml:space="preserve"> Time series plot of topset slope (a)</w:t>
      </w:r>
      <w:r w:rsidR="00DE4B91" w:rsidRPr="004F0F8A">
        <w:rPr>
          <w:sz w:val="22"/>
          <w:szCs w:val="22"/>
        </w:rPr>
        <w:t xml:space="preserve">, </w:t>
      </w:r>
      <w:r w:rsidRPr="004F0F8A">
        <w:rPr>
          <w:sz w:val="22"/>
          <w:szCs w:val="22"/>
        </w:rPr>
        <w:t>delta lobe width (b)</w:t>
      </w:r>
      <w:r w:rsidR="00DE4B91" w:rsidRPr="004F0F8A">
        <w:rPr>
          <w:sz w:val="22"/>
          <w:szCs w:val="22"/>
        </w:rPr>
        <w:t xml:space="preserve"> and avulsion length (c)</w:t>
      </w:r>
      <w:r w:rsidRPr="004F0F8A">
        <w:rPr>
          <w:sz w:val="22"/>
          <w:szCs w:val="22"/>
        </w:rPr>
        <w:t xml:space="preserve"> observed in our model</w:t>
      </w:r>
    </w:p>
    <w:p w14:paraId="38E42D69" w14:textId="05B9FB5A" w:rsidR="000226D2" w:rsidRPr="004F0F8A" w:rsidRDefault="00DE4B91" w:rsidP="005610D7">
      <w:pPr>
        <w:jc w:val="center"/>
        <w:rPr>
          <w:b/>
          <w:bCs/>
          <w:sz w:val="22"/>
          <w:szCs w:val="22"/>
        </w:rPr>
      </w:pPr>
      <w:r w:rsidRPr="004F0F8A">
        <w:rPr>
          <w:b/>
          <w:bCs/>
          <w:noProof/>
          <w:sz w:val="22"/>
          <w:szCs w:val="22"/>
        </w:rPr>
        <w:drawing>
          <wp:inline distT="0" distB="0" distL="0" distR="0" wp14:anchorId="10A6D4AB" wp14:editId="4A282B83">
            <wp:extent cx="4676273" cy="1450511"/>
            <wp:effectExtent l="0" t="0" r="0" b="0"/>
            <wp:docPr id="1293045395" name="Picture 1" descr="A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045395" name="Picture 1" descr="A diagram of a graph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646" cy="145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8A945" w14:textId="18C3DB67" w:rsidR="00F26695" w:rsidRPr="004F0F8A" w:rsidRDefault="00F26695" w:rsidP="00F26695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t>Figure S</w:t>
      </w:r>
      <w:r w:rsidR="00E314E1" w:rsidRPr="004F0F8A">
        <w:rPr>
          <w:b/>
          <w:bCs/>
          <w:sz w:val="22"/>
          <w:szCs w:val="22"/>
        </w:rPr>
        <w:t>4</w:t>
      </w:r>
      <w:r w:rsidRPr="004F0F8A">
        <w:rPr>
          <w:b/>
          <w:bCs/>
          <w:sz w:val="22"/>
          <w:szCs w:val="22"/>
        </w:rPr>
        <w:t>.</w:t>
      </w:r>
      <w:r w:rsidRPr="004F0F8A">
        <w:rPr>
          <w:sz w:val="22"/>
          <w:szCs w:val="22"/>
        </w:rPr>
        <w:t xml:space="preserve"> Boxplots showing distribution of sediment </w:t>
      </w:r>
      <w:r w:rsidR="008052E9" w:rsidRPr="004F0F8A">
        <w:rPr>
          <w:sz w:val="22"/>
          <w:szCs w:val="22"/>
        </w:rPr>
        <w:t>load</w:t>
      </w:r>
      <w:r w:rsidRPr="004F0F8A">
        <w:rPr>
          <w:sz w:val="22"/>
          <w:szCs w:val="22"/>
        </w:rPr>
        <w:t xml:space="preserve"> (</w:t>
      </w:r>
      <w:r w:rsidRPr="004F0F8A">
        <w:rPr>
          <w:i/>
          <w:iCs/>
          <w:sz w:val="22"/>
          <w:szCs w:val="22"/>
        </w:rPr>
        <w:t>Q</w:t>
      </w:r>
      <w:r w:rsidRPr="004F0F8A">
        <w:rPr>
          <w:i/>
          <w:iCs/>
          <w:sz w:val="22"/>
          <w:szCs w:val="22"/>
          <w:vertAlign w:val="subscript"/>
        </w:rPr>
        <w:t>s</w:t>
      </w:r>
      <w:r w:rsidRPr="004F0F8A">
        <w:rPr>
          <w:sz w:val="22"/>
          <w:szCs w:val="22"/>
        </w:rPr>
        <w:t>) observed in the model.</w:t>
      </w:r>
    </w:p>
    <w:p w14:paraId="68229D8C" w14:textId="77777777" w:rsidR="00F26695" w:rsidRPr="004F0F8A" w:rsidRDefault="00F26695" w:rsidP="00F26695">
      <w:pPr>
        <w:rPr>
          <w:sz w:val="22"/>
          <w:szCs w:val="22"/>
        </w:rPr>
      </w:pPr>
    </w:p>
    <w:p w14:paraId="2B326BEE" w14:textId="77777777" w:rsidR="005B1212" w:rsidRPr="004F0F8A" w:rsidRDefault="00F26695" w:rsidP="00F26695">
      <w:pPr>
        <w:jc w:val="center"/>
        <w:rPr>
          <w:sz w:val="22"/>
          <w:szCs w:val="22"/>
        </w:rPr>
        <w:sectPr w:rsidR="005B1212" w:rsidRPr="004F0F8A" w:rsidSect="00F125EE">
          <w:headerReference w:type="default" r:id="rId14"/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  <w:r w:rsidRPr="004F0F8A">
        <w:rPr>
          <w:noProof/>
          <w:sz w:val="22"/>
          <w:szCs w:val="22"/>
        </w:rPr>
        <w:drawing>
          <wp:inline distT="0" distB="0" distL="0" distR="0" wp14:anchorId="71CEB8E0" wp14:editId="2F8B6A4E">
            <wp:extent cx="2146103" cy="1545465"/>
            <wp:effectExtent l="0" t="0" r="635" b="4445"/>
            <wp:docPr id="265273050" name="Picture 2" descr="A graph of a running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73050" name="Picture 2" descr="A graph of a running graph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801" cy="156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0FE28" w14:textId="77777777" w:rsidR="00F26695" w:rsidRPr="004F0F8A" w:rsidRDefault="00F26695" w:rsidP="005B1212">
      <w:pPr>
        <w:rPr>
          <w:sz w:val="22"/>
          <w:szCs w:val="22"/>
        </w:rPr>
      </w:pPr>
    </w:p>
    <w:p w14:paraId="4ED70044" w14:textId="15058088" w:rsidR="005B1212" w:rsidRPr="004F0F8A" w:rsidRDefault="005B1212" w:rsidP="005B1212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t>Figure S</w:t>
      </w:r>
      <w:r w:rsidR="00E314E1" w:rsidRPr="004F0F8A">
        <w:rPr>
          <w:b/>
          <w:bCs/>
          <w:sz w:val="22"/>
          <w:szCs w:val="22"/>
        </w:rPr>
        <w:t>5</w:t>
      </w:r>
      <w:r w:rsidRPr="004F0F8A">
        <w:rPr>
          <w:b/>
          <w:bCs/>
          <w:sz w:val="22"/>
          <w:szCs w:val="22"/>
        </w:rPr>
        <w:t>.</w:t>
      </w:r>
      <w:r w:rsidRPr="004F0F8A">
        <w:rPr>
          <w:sz w:val="22"/>
          <w:szCs w:val="22"/>
        </w:rPr>
        <w:t xml:space="preserve"> Correlation between avulsion timescale produced by our model (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 empirical</w:t>
      </w:r>
      <w:r w:rsidRPr="004F0F8A">
        <w:rPr>
          <w:sz w:val="22"/>
          <w:szCs w:val="22"/>
        </w:rPr>
        <w:t>), analytical model (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 H* = 1.4</w:t>
      </w:r>
      <w:r w:rsidRPr="004F0F8A">
        <w:rPr>
          <w:sz w:val="22"/>
          <w:szCs w:val="22"/>
        </w:rPr>
        <w:t xml:space="preserve">, 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 H* = 0.5</w:t>
      </w:r>
      <w:r w:rsidRPr="004F0F8A">
        <w:rPr>
          <w:sz w:val="22"/>
          <w:szCs w:val="22"/>
        </w:rPr>
        <w:t xml:space="preserve">, 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 H* = 0.2</w:t>
      </w:r>
      <w:r w:rsidRPr="004F0F8A">
        <w:rPr>
          <w:sz w:val="22"/>
          <w:szCs w:val="22"/>
        </w:rPr>
        <w:t>), natural deltas (</w:t>
      </w:r>
      <w:r w:rsidRPr="004F0F8A">
        <w:rPr>
          <w:i/>
          <w:iCs/>
          <w:sz w:val="22"/>
          <w:szCs w:val="22"/>
        </w:rPr>
        <w:t>T</w:t>
      </w:r>
      <w:r w:rsidRPr="004F0F8A">
        <w:rPr>
          <w:i/>
          <w:iCs/>
          <w:sz w:val="22"/>
          <w:szCs w:val="22"/>
          <w:vertAlign w:val="subscript"/>
        </w:rPr>
        <w:t>a natural</w:t>
      </w:r>
      <w:r w:rsidRPr="004F0F8A">
        <w:rPr>
          <w:sz w:val="22"/>
          <w:szCs w:val="22"/>
        </w:rPr>
        <w:t>) and relative sea-level rise (</w:t>
      </w:r>
      <w:r w:rsidRPr="004F0F8A">
        <w:rPr>
          <w:i/>
          <w:iCs/>
          <w:sz w:val="22"/>
          <w:szCs w:val="22"/>
        </w:rPr>
        <w:t>RSLR</w:t>
      </w:r>
      <w:r w:rsidRPr="004F0F8A">
        <w:rPr>
          <w:sz w:val="22"/>
          <w:szCs w:val="22"/>
        </w:rPr>
        <w:t>) plotted on semi-log plot.</w:t>
      </w:r>
    </w:p>
    <w:p w14:paraId="29321B07" w14:textId="77777777" w:rsidR="005B1212" w:rsidRPr="004F0F8A" w:rsidRDefault="005B1212" w:rsidP="005B1212">
      <w:pPr>
        <w:rPr>
          <w:sz w:val="22"/>
          <w:szCs w:val="22"/>
        </w:rPr>
      </w:pPr>
    </w:p>
    <w:p w14:paraId="0243ABB8" w14:textId="77777777" w:rsidR="005B1212" w:rsidRPr="004F0F8A" w:rsidRDefault="005B1212" w:rsidP="005B1212">
      <w:pPr>
        <w:jc w:val="center"/>
        <w:rPr>
          <w:sz w:val="22"/>
          <w:szCs w:val="22"/>
        </w:rPr>
      </w:pPr>
      <w:r w:rsidRPr="004F0F8A">
        <w:rPr>
          <w:noProof/>
          <w:sz w:val="22"/>
          <w:szCs w:val="22"/>
        </w:rPr>
        <w:drawing>
          <wp:inline distT="0" distB="0" distL="0" distR="0" wp14:anchorId="0B0A8821" wp14:editId="2E15096B">
            <wp:extent cx="2060619" cy="1717182"/>
            <wp:effectExtent l="0" t="0" r="0" b="0"/>
            <wp:docPr id="41794705" name="Picture 2" descr="A graph of different sea leve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83702" name="Picture 2" descr="A graph of different sea levels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255" cy="1736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F72F4" w14:textId="77777777" w:rsidR="005B1212" w:rsidRPr="004F0F8A" w:rsidRDefault="005B1212" w:rsidP="005B1212">
      <w:pPr>
        <w:jc w:val="center"/>
        <w:rPr>
          <w:sz w:val="22"/>
          <w:szCs w:val="22"/>
        </w:rPr>
      </w:pPr>
    </w:p>
    <w:p w14:paraId="4689F4ED" w14:textId="73D94748" w:rsidR="005B1212" w:rsidRPr="004F0F8A" w:rsidRDefault="005B1212" w:rsidP="005B1212">
      <w:pPr>
        <w:rPr>
          <w:sz w:val="22"/>
          <w:szCs w:val="22"/>
        </w:rPr>
      </w:pPr>
      <w:r w:rsidRPr="004F0F8A">
        <w:rPr>
          <w:b/>
          <w:bCs/>
          <w:sz w:val="22"/>
          <w:szCs w:val="22"/>
        </w:rPr>
        <w:t>Figure S</w:t>
      </w:r>
      <w:r w:rsidR="00E314E1" w:rsidRPr="004F0F8A">
        <w:rPr>
          <w:b/>
          <w:bCs/>
          <w:sz w:val="22"/>
          <w:szCs w:val="22"/>
        </w:rPr>
        <w:t>6</w:t>
      </w:r>
      <w:r w:rsidRPr="004F0F8A">
        <w:rPr>
          <w:b/>
          <w:bCs/>
          <w:sz w:val="22"/>
          <w:szCs w:val="22"/>
        </w:rPr>
        <w:t>.</w:t>
      </w:r>
      <w:r w:rsidRPr="004F0F8A">
        <w:rPr>
          <w:sz w:val="22"/>
          <w:szCs w:val="22"/>
        </w:rPr>
        <w:t xml:space="preserve"> Log-log plot between avulsion length (</w:t>
      </w:r>
      <w:r w:rsidRPr="004F0F8A">
        <w:rPr>
          <w:i/>
          <w:iCs/>
          <w:sz w:val="22"/>
          <w:szCs w:val="22"/>
        </w:rPr>
        <w:t>L</w:t>
      </w:r>
      <w:r w:rsidRPr="004F0F8A">
        <w:rPr>
          <w:i/>
          <w:iCs/>
          <w:sz w:val="22"/>
          <w:szCs w:val="22"/>
          <w:vertAlign w:val="subscript"/>
        </w:rPr>
        <w:t>a</w:t>
      </w:r>
      <w:r w:rsidRPr="004F0F8A">
        <w:rPr>
          <w:sz w:val="22"/>
          <w:szCs w:val="22"/>
        </w:rPr>
        <w:t>) and backwater length produced from our model scenarios (</w:t>
      </w:r>
      <w:r w:rsidRPr="004F0F8A">
        <w:rPr>
          <w:i/>
          <w:iCs/>
          <w:sz w:val="22"/>
          <w:szCs w:val="22"/>
        </w:rPr>
        <w:t>L</w:t>
      </w:r>
      <w:r w:rsidRPr="004F0F8A">
        <w:rPr>
          <w:i/>
          <w:iCs/>
          <w:sz w:val="22"/>
          <w:szCs w:val="22"/>
          <w:vertAlign w:val="subscript"/>
        </w:rPr>
        <w:t>b</w:t>
      </w:r>
      <w:r w:rsidRPr="004F0F8A">
        <w:rPr>
          <w:sz w:val="22"/>
          <w:szCs w:val="22"/>
        </w:rPr>
        <w:t>) along</w:t>
      </w:r>
      <w:r w:rsidR="00F566F4" w:rsidRPr="004F0F8A">
        <w:rPr>
          <w:sz w:val="22"/>
          <w:szCs w:val="22"/>
        </w:rPr>
        <w:t xml:space="preserve"> with</w:t>
      </w:r>
      <w:r w:rsidRPr="004F0F8A">
        <w:rPr>
          <w:sz w:val="22"/>
          <w:szCs w:val="22"/>
        </w:rPr>
        <w:t xml:space="preserve"> linear regression line for each scenario.</w:t>
      </w:r>
    </w:p>
    <w:p w14:paraId="35860370" w14:textId="77777777" w:rsidR="005B1212" w:rsidRPr="004F0F8A" w:rsidRDefault="005B1212" w:rsidP="005B1212">
      <w:pPr>
        <w:rPr>
          <w:sz w:val="22"/>
          <w:szCs w:val="22"/>
        </w:rPr>
      </w:pPr>
    </w:p>
    <w:p w14:paraId="713EA345" w14:textId="5D091BAA" w:rsidR="005B1212" w:rsidRPr="004F0F8A" w:rsidRDefault="006A1747" w:rsidP="005B1212">
      <w:pPr>
        <w:jc w:val="center"/>
        <w:rPr>
          <w:sz w:val="22"/>
          <w:szCs w:val="22"/>
        </w:rPr>
      </w:pPr>
      <w:r w:rsidRPr="004F0F8A">
        <w:rPr>
          <w:noProof/>
          <w:sz w:val="22"/>
          <w:szCs w:val="22"/>
        </w:rPr>
        <w:drawing>
          <wp:inline distT="0" distB="0" distL="0" distR="0" wp14:anchorId="417721D9" wp14:editId="5B60AF27">
            <wp:extent cx="2097024" cy="1747521"/>
            <wp:effectExtent l="0" t="0" r="0" b="5080"/>
            <wp:docPr id="1030656032" name="Picture 1" descr="A diagram of a number of different colored do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656032" name="Picture 1" descr="A diagram of a number of different colored dots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894" cy="1762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30CF5" w14:textId="77777777" w:rsidR="005B1212" w:rsidRPr="004F0F8A" w:rsidRDefault="005B1212" w:rsidP="005B1212">
      <w:pPr>
        <w:rPr>
          <w:sz w:val="22"/>
          <w:szCs w:val="22"/>
        </w:rPr>
      </w:pPr>
    </w:p>
    <w:p w14:paraId="1302E9C4" w14:textId="77777777" w:rsidR="005B1212" w:rsidRPr="004F0F8A" w:rsidRDefault="005B1212" w:rsidP="005B1212">
      <w:pPr>
        <w:rPr>
          <w:sz w:val="22"/>
          <w:szCs w:val="22"/>
        </w:rPr>
        <w:sectPr w:rsidR="005B1212" w:rsidRPr="004F0F8A" w:rsidSect="00F125EE"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29006716" w14:textId="77777777" w:rsidR="005610D7" w:rsidRPr="004F0F8A" w:rsidRDefault="005610D7" w:rsidP="009003F4">
      <w:pPr>
        <w:rPr>
          <w:sz w:val="22"/>
          <w:szCs w:val="22"/>
        </w:rPr>
      </w:pPr>
    </w:p>
    <w:p w14:paraId="1E5D5A22" w14:textId="7BAB9E0C" w:rsidR="006D08D5" w:rsidRPr="004F0F8A" w:rsidRDefault="005B1212" w:rsidP="0081368E">
      <w:pPr>
        <w:pStyle w:val="FigureorTableCaption"/>
        <w:rPr>
          <w:kern w:val="32"/>
          <w:sz w:val="22"/>
          <w:szCs w:val="22"/>
        </w:rPr>
      </w:pPr>
      <w:r w:rsidRPr="004F0F8A">
        <w:rPr>
          <w:b/>
          <w:bCs/>
          <w:kern w:val="32"/>
          <w:sz w:val="22"/>
          <w:szCs w:val="22"/>
        </w:rPr>
        <w:lastRenderedPageBreak/>
        <w:t>T</w:t>
      </w:r>
      <w:r w:rsidR="006D08D5" w:rsidRPr="004F0F8A">
        <w:rPr>
          <w:b/>
          <w:bCs/>
          <w:kern w:val="32"/>
          <w:sz w:val="22"/>
          <w:szCs w:val="22"/>
        </w:rPr>
        <w:t xml:space="preserve">able S1. </w:t>
      </w:r>
      <w:r w:rsidR="006D08D5" w:rsidRPr="004F0F8A">
        <w:rPr>
          <w:kern w:val="32"/>
          <w:sz w:val="22"/>
          <w:szCs w:val="22"/>
        </w:rPr>
        <w:t>Measured morphometric variables and avulsion timescales from our model</w:t>
      </w:r>
      <w:r w:rsidR="005610D7" w:rsidRPr="004F0F8A">
        <w:rPr>
          <w:kern w:val="32"/>
          <w:sz w:val="22"/>
          <w:szCs w:val="22"/>
        </w:rPr>
        <w:t xml:space="preserve"> (attached as Excel file)</w:t>
      </w:r>
      <w:r w:rsidR="006D08D5" w:rsidRPr="004F0F8A">
        <w:rPr>
          <w:kern w:val="32"/>
          <w:sz w:val="22"/>
          <w:szCs w:val="22"/>
        </w:rPr>
        <w:t>.</w:t>
      </w:r>
    </w:p>
    <w:p w14:paraId="55B120A0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5E739B6C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6E925B21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592859F7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1470DCB7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705C0831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15529EA7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30F25116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1893E72F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36BA318F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08F3ED2A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33699729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3B2EF51D" w14:textId="77777777" w:rsidR="006D08D5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53FD3A5A" w14:textId="77777777" w:rsidR="004F0F8A" w:rsidRDefault="004F0F8A" w:rsidP="0081368E">
      <w:pPr>
        <w:pStyle w:val="FigureorTableCaption"/>
        <w:rPr>
          <w:kern w:val="32"/>
          <w:sz w:val="22"/>
          <w:szCs w:val="22"/>
        </w:rPr>
      </w:pPr>
    </w:p>
    <w:p w14:paraId="08AADAFB" w14:textId="77777777" w:rsidR="004F0F8A" w:rsidRPr="004F0F8A" w:rsidRDefault="004F0F8A" w:rsidP="0081368E">
      <w:pPr>
        <w:pStyle w:val="FigureorTableCaption"/>
        <w:rPr>
          <w:kern w:val="32"/>
          <w:sz w:val="22"/>
          <w:szCs w:val="22"/>
        </w:rPr>
      </w:pPr>
    </w:p>
    <w:p w14:paraId="67CB667B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60EF3928" w14:textId="77777777" w:rsidR="006D08D5" w:rsidRPr="004F0F8A" w:rsidRDefault="006D08D5" w:rsidP="0081368E">
      <w:pPr>
        <w:pStyle w:val="FigureorTableCaption"/>
        <w:rPr>
          <w:kern w:val="32"/>
          <w:sz w:val="22"/>
          <w:szCs w:val="22"/>
        </w:rPr>
      </w:pPr>
    </w:p>
    <w:p w14:paraId="73551887" w14:textId="667B2C3F" w:rsidR="0081368E" w:rsidRPr="004F0F8A" w:rsidRDefault="0081368E" w:rsidP="0081368E">
      <w:pPr>
        <w:pStyle w:val="FigureorTableCaption"/>
        <w:rPr>
          <w:kern w:val="32"/>
          <w:sz w:val="22"/>
          <w:szCs w:val="22"/>
        </w:rPr>
      </w:pPr>
      <w:r w:rsidRPr="004F0F8A">
        <w:rPr>
          <w:b/>
          <w:bCs/>
          <w:kern w:val="32"/>
          <w:sz w:val="22"/>
          <w:szCs w:val="22"/>
        </w:rPr>
        <w:lastRenderedPageBreak/>
        <w:t>Table S</w:t>
      </w:r>
      <w:r w:rsidR="00BF16BF" w:rsidRPr="004F0F8A">
        <w:rPr>
          <w:b/>
          <w:bCs/>
          <w:kern w:val="32"/>
          <w:sz w:val="22"/>
          <w:szCs w:val="22"/>
        </w:rPr>
        <w:t>2</w:t>
      </w:r>
      <w:r w:rsidRPr="004F0F8A">
        <w:rPr>
          <w:kern w:val="32"/>
          <w:sz w:val="22"/>
          <w:szCs w:val="22"/>
        </w:rPr>
        <w:t>. River delta avulsion timescales from natural and laboratory experiment collected from the literature.</w:t>
      </w:r>
    </w:p>
    <w:tbl>
      <w:tblPr>
        <w:tblW w:w="12544" w:type="dxa"/>
        <w:tblLayout w:type="fixed"/>
        <w:tblLook w:val="04A0" w:firstRow="1" w:lastRow="0" w:firstColumn="1" w:lastColumn="0" w:noHBand="0" w:noVBand="1"/>
      </w:tblPr>
      <w:tblGrid>
        <w:gridCol w:w="1418"/>
        <w:gridCol w:w="655"/>
        <w:gridCol w:w="709"/>
        <w:gridCol w:w="991"/>
        <w:gridCol w:w="851"/>
        <w:gridCol w:w="765"/>
        <w:gridCol w:w="848"/>
        <w:gridCol w:w="709"/>
        <w:gridCol w:w="425"/>
        <w:gridCol w:w="851"/>
        <w:gridCol w:w="567"/>
        <w:gridCol w:w="709"/>
        <w:gridCol w:w="708"/>
        <w:gridCol w:w="2338"/>
      </w:tblGrid>
      <w:tr w:rsidR="002222BB" w:rsidRPr="004F0F8A" w14:paraId="2F3036A6" w14:textId="77777777" w:rsidTr="002222BB">
        <w:trPr>
          <w:trHeight w:val="320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D6C6" w14:textId="77777777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ID</w:t>
            </w:r>
          </w:p>
        </w:tc>
        <w:tc>
          <w:tcPr>
            <w:tcW w:w="6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3AC7" w14:textId="5AF41143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h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c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BDC1" w14:textId="1DC3DA9B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B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c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DE31" w14:textId="319B3104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Q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s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D120" w14:textId="5D0F433E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H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b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6B81" w14:textId="5F07B27F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L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a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8DB2" w14:textId="797142BA" w:rsidR="002222BB" w:rsidRPr="004F0F8A" w:rsidRDefault="002222BB" w:rsidP="006B6C8A">
            <w:pPr>
              <w:pStyle w:val="NormalWeb"/>
              <w:jc w:val="center"/>
              <w:rPr>
                <w:sz w:val="20"/>
                <w:szCs w:val="20"/>
              </w:rPr>
            </w:pPr>
            <w:r w:rsidRPr="004F0F8A">
              <w:rPr>
                <w:rFonts w:ascii="Cambria Math" w:hAnsi="Cambria Math" w:cs="Cambria Math"/>
                <w:sz w:val="20"/>
                <w:szCs w:val="20"/>
              </w:rPr>
              <w:t>𝝈</w:t>
            </w:r>
            <w:r w:rsidRPr="004F0F8A">
              <w:rPr>
                <w:sz w:val="20"/>
                <w:szCs w:val="20"/>
                <w:vertAlign w:val="superscript"/>
              </w:rPr>
              <w:t>1</w:t>
            </w:r>
            <w:r w:rsidRPr="004F0F8A">
              <w:rPr>
                <w:sz w:val="20"/>
                <w:szCs w:val="20"/>
              </w:rPr>
              <w:t xml:space="preserve"> </w:t>
            </w:r>
          </w:p>
          <w:p w14:paraId="24A9267D" w14:textId="447E3D5A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AFA" w14:textId="75253033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B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09D3" w14:textId="77777777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B58D" w14:textId="10B50131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v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a</w:t>
            </w:r>
            <w:r w:rsidRPr="004F0F8A">
              <w:rPr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AA28" w14:textId="075710A9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 xml:space="preserve">H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2991" w14:textId="08E3425D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S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 xml:space="preserve">topset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08A0B399" w14:textId="50578CDC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>T</w:t>
            </w:r>
            <w:r w:rsidRPr="004F0F8A">
              <w:rPr>
                <w:i/>
                <w:iCs/>
                <w:color w:val="000000"/>
                <w:sz w:val="20"/>
                <w:vertAlign w:val="subscript"/>
                <w:lang w:val="en-GB" w:eastAsia="en-GB"/>
              </w:rPr>
              <w:t>a</w:t>
            </w:r>
            <w:r w:rsidRPr="004F0F8A">
              <w:rPr>
                <w:i/>
                <w:iCs/>
                <w:color w:val="000000"/>
                <w:sz w:val="20"/>
                <w:lang w:val="en-GB" w:eastAsia="en-GB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8773" w14:textId="2BE4C924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Source</w:t>
            </w:r>
          </w:p>
        </w:tc>
      </w:tr>
      <w:tr w:rsidR="002222BB" w:rsidRPr="004F0F8A" w14:paraId="4BF74486" w14:textId="77777777" w:rsidTr="002222BB">
        <w:trPr>
          <w:trHeight w:val="32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CD17E9" w14:textId="77777777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1B3D15" w14:textId="60470EA1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[m]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0316A2" w14:textId="7DA63CDA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[m]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88340C" w14:textId="29B43F9F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[km</w:t>
            </w:r>
            <w:r w:rsidRPr="004F0F8A">
              <w:rPr>
                <w:color w:val="000000"/>
                <w:sz w:val="20"/>
                <w:vertAlign w:val="superscript"/>
                <w:lang w:val="en-GB" w:eastAsia="en-GB"/>
              </w:rPr>
              <w:t>3</w:t>
            </w:r>
            <w:r w:rsidRPr="004F0F8A">
              <w:rPr>
                <w:color w:val="000000"/>
                <w:sz w:val="20"/>
                <w:lang w:val="en-GB" w:eastAsia="en-GB"/>
              </w:rPr>
              <w:t>/y]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41791D" w14:textId="2D937D9D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[m]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D035AF" w14:textId="4557ADB2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[km]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A866D8" w14:textId="0919BFDA" w:rsidR="002222BB" w:rsidRPr="004F0F8A" w:rsidRDefault="002222BB" w:rsidP="006B6C8A">
            <w:pPr>
              <w:pStyle w:val="NormalWeb"/>
              <w:jc w:val="center"/>
              <w:rPr>
                <w:sz w:val="20"/>
                <w:szCs w:val="20"/>
              </w:rPr>
            </w:pPr>
            <w:r w:rsidRPr="004F0F8A">
              <w:rPr>
                <w:sz w:val="20"/>
                <w:szCs w:val="20"/>
              </w:rPr>
              <w:t>[mm/y]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7E5871" w14:textId="2EB6FDE1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[km]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13B726" w14:textId="6635CF10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[-]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660D4F" w14:textId="0AFB813B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[m/yr]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198E1A" w14:textId="3226E748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[m]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6D65C5" w14:textId="1175B192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[-]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DE606D1" w14:textId="49C3A465" w:rsidR="002222BB" w:rsidRPr="004F0F8A" w:rsidRDefault="002222BB" w:rsidP="006B6C8A">
            <w:pPr>
              <w:jc w:val="center"/>
              <w:rPr>
                <w:i/>
                <w:iCs/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[year]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A04802" w14:textId="77777777" w:rsidR="002222BB" w:rsidRPr="004F0F8A" w:rsidRDefault="002222BB" w:rsidP="006B6C8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</w:tr>
      <w:tr w:rsidR="000524AA" w:rsidRPr="004F0F8A" w14:paraId="5E632A49" w14:textId="77777777" w:rsidTr="000524AA">
        <w:trPr>
          <w:trHeight w:val="32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391F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Parana</w:t>
            </w:r>
          </w:p>
        </w:tc>
        <w:tc>
          <w:tcPr>
            <w:tcW w:w="6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4AA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11.8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D43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1270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BD03" w14:textId="5A592012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F1E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40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441D" w14:textId="540BE505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210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6A3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0D23" w14:textId="344ED9FA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50.8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B7E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F27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74C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CD6F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0.000053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33AE9B7D" w14:textId="58CF9AF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1633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DB77" w14:textId="382F933A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1BE7CB96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5A2C5B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Danube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7645FE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BECC6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1250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998A45E" w14:textId="5F5C2648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E68F3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3B117F2F" w14:textId="3407609C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95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FF0C9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32644" w14:textId="612ED356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2FF2F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89D08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1347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73685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0.0000119</w:t>
            </w:r>
          </w:p>
        </w:tc>
        <w:tc>
          <w:tcPr>
            <w:tcW w:w="708" w:type="dxa"/>
            <w:vAlign w:val="center"/>
          </w:tcPr>
          <w:p w14:paraId="2A093DCB" w14:textId="2F78D351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1991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1B7613F1" w14:textId="28256811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71001BBA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79F476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Nile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FA42AD6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16.2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0C10A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240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0A0AAE12" w14:textId="39D2ADBC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C4993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4F37BBE9" w14:textId="537E9020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210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DE294F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4.5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3A952" w14:textId="4D978C3A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9.6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E37EB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81EB3B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A16B8" w14:textId="77777777" w:rsidR="000524AA" w:rsidRPr="004F0F8A" w:rsidRDefault="000524AA" w:rsidP="000524AA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0946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0.0000686</w:t>
            </w:r>
          </w:p>
        </w:tc>
        <w:tc>
          <w:tcPr>
            <w:tcW w:w="708" w:type="dxa"/>
            <w:vAlign w:val="center"/>
          </w:tcPr>
          <w:p w14:paraId="596C27E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D0B2E68" w14:textId="14A7AC98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56304FF1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34A782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Mississippi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7B0AE04B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B94A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650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9156DC7" w14:textId="13AC8BA1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2132C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42A5BAB5" w14:textId="0E24C64F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490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A05021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EC546" w14:textId="40AB0B10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52EC9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4C293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6D9B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087D6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0.0000602</w:t>
            </w:r>
          </w:p>
        </w:tc>
        <w:tc>
          <w:tcPr>
            <w:tcW w:w="708" w:type="dxa"/>
            <w:vAlign w:val="center"/>
          </w:tcPr>
          <w:p w14:paraId="61B0D52E" w14:textId="494F9F3F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1250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4EC0D175" w14:textId="542AA39A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7A9B6996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77B39C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Assiniboine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0932201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609F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2B5C20BA" w14:textId="7C1BBB72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60493B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70E5FEC0" w14:textId="52681C39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E3B496" w14:textId="77777777" w:rsidR="000524AA" w:rsidRPr="004F0F8A" w:rsidRDefault="000524AA" w:rsidP="000524AA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3CD50" w14:textId="1A7E1145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38425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55D9FF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8F60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B358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0.0005</w:t>
            </w:r>
          </w:p>
        </w:tc>
        <w:tc>
          <w:tcPr>
            <w:tcW w:w="708" w:type="dxa"/>
            <w:vAlign w:val="center"/>
          </w:tcPr>
          <w:p w14:paraId="0C7D58F4" w14:textId="0E9CFF0B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14E043F2" w14:textId="59EBC666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Jerolmack &amp; Mohrig, 2007; Prasojo et al., 2022</w:t>
            </w:r>
          </w:p>
        </w:tc>
      </w:tr>
      <w:tr w:rsidR="000524AA" w:rsidRPr="004F0F8A" w14:paraId="6D19F624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2E950E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Rhine-Meuse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111913C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187D0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44FA26D3" w14:textId="5CBCEADE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B03F7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18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437EED9A" w14:textId="73B66ABE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74B790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1.6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EEE31" w14:textId="50DA45D8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B48FCF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FDF96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4B76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F8A04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0.00011</w:t>
            </w:r>
          </w:p>
        </w:tc>
        <w:tc>
          <w:tcPr>
            <w:tcW w:w="708" w:type="dxa"/>
            <w:vAlign w:val="center"/>
          </w:tcPr>
          <w:p w14:paraId="613E15C0" w14:textId="37F1039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1450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5287B96" w14:textId="01FEB1A5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2B294FA8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04BC51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Magdalena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08B91F0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75051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1100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11F41792" w14:textId="341C398E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38FF1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200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119F51BA" w14:textId="3D136061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5CF23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2.9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4FEC0" w14:textId="6C21E7D9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6DCC4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420F3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F7C6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0254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0.0000512</w:t>
            </w:r>
          </w:p>
        </w:tc>
        <w:tc>
          <w:tcPr>
            <w:tcW w:w="708" w:type="dxa"/>
            <w:vAlign w:val="center"/>
          </w:tcPr>
          <w:p w14:paraId="565842CA" w14:textId="34239358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394.7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14520F80" w14:textId="52DB2CB9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Jerolmack &amp; Mohrig, 2007; Prasojo et al., 2022</w:t>
            </w:r>
          </w:p>
        </w:tc>
      </w:tr>
      <w:tr w:rsidR="000524AA" w:rsidRPr="004F0F8A" w14:paraId="1CD4B750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E1B5AC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Orinoco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700378E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2F63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2000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1265DBF" w14:textId="4D50D4A9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E733F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110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6BC25550" w14:textId="4DEEBCBC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A9BDD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2.7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39E5F" w14:textId="781810A4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3F52C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57022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A103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E206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0.0000413</w:t>
            </w:r>
          </w:p>
        </w:tc>
        <w:tc>
          <w:tcPr>
            <w:tcW w:w="708" w:type="dxa"/>
            <w:vAlign w:val="center"/>
          </w:tcPr>
          <w:p w14:paraId="7CE30DE0" w14:textId="53D8687D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4DED1F40" w14:textId="209C8DC5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4311BC29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894278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Mid-Amazon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57C7B73B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D30C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3000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2A56CF47" w14:textId="2E4C4B9A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5A952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311817FD" w14:textId="6D588A16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404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1AF08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2.9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A8852" w14:textId="281671FB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9C7D0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75A25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1451D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4128F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0.00003</w:t>
            </w:r>
          </w:p>
        </w:tc>
        <w:tc>
          <w:tcPr>
            <w:tcW w:w="708" w:type="dxa"/>
            <w:vAlign w:val="center"/>
          </w:tcPr>
          <w:p w14:paraId="5DC0C75B" w14:textId="302D753A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1BCDD930" w14:textId="2C5D4EA1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Jerolmack &amp; Mohrig, 2007; Prasojo et al., 2022</w:t>
            </w:r>
          </w:p>
        </w:tc>
      </w:tr>
      <w:tr w:rsidR="000524AA" w:rsidRPr="004F0F8A" w14:paraId="0AEA1F10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6C53CD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Upper-Rhone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48D7B05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94134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377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C54C1D5" w14:textId="6C1F6A0C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9CD4B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0D99E74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5617FF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2.9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377B0" w14:textId="1A918851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15.08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73841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9E2D9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789D1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5.9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E5571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0.000382</w:t>
            </w:r>
          </w:p>
        </w:tc>
        <w:tc>
          <w:tcPr>
            <w:tcW w:w="708" w:type="dxa"/>
            <w:vAlign w:val="center"/>
          </w:tcPr>
          <w:p w14:paraId="5371F2C7" w14:textId="5AF70889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1450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0EC0863A" w14:textId="2F2CA100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4BF1103C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B660EF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Yellow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39B18C8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3.5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694A3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3F8B9624" w14:textId="4A1C05A6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0BB17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00A388D5" w14:textId="60B90AB1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AB6B9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1.7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BADFE" w14:textId="3707DCFF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5EA1D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73BAA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B8057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E9905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0.0000965</w:t>
            </w:r>
          </w:p>
        </w:tc>
        <w:tc>
          <w:tcPr>
            <w:tcW w:w="708" w:type="dxa"/>
            <w:vAlign w:val="center"/>
          </w:tcPr>
          <w:p w14:paraId="10DD040E" w14:textId="520F6123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595278CC" w14:textId="1AB0B54A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658F611D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08BDBD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Brahmaputra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3C63E3B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2488A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3300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5C565784" w14:textId="2B1F871C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68448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76191C1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C38E3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11.4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2F665" w14:textId="6180A65B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132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235F8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157C6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2C06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FCB758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0.0001</w:t>
            </w:r>
          </w:p>
        </w:tc>
        <w:tc>
          <w:tcPr>
            <w:tcW w:w="708" w:type="dxa"/>
            <w:vAlign w:val="center"/>
          </w:tcPr>
          <w:p w14:paraId="13DB7F48" w14:textId="330E4EBD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E1277EC" w14:textId="7EE8D3B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44E7DCB4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8D8135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Goose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77A2A8C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31513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0926F5C5" w14:textId="4E623A16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AF2E81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7997DD9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DE6FBA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70EF7D" w14:textId="514CDEF0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A05BB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EC2686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E9362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EAC5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8" w:type="dxa"/>
            <w:vAlign w:val="center"/>
          </w:tcPr>
          <w:p w14:paraId="1F68B3B0" w14:textId="46EF660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333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6D35D2E0" w14:textId="4BEF5851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09BD7D17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0AACA7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Mitchell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4A8E2C2E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1AC5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0B1A875C" w14:textId="2DFD9B15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C781D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15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67CC7EB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C3A69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-0.25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A8184" w14:textId="3FA88AA9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A76146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4B766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90058" w14:textId="77777777" w:rsidR="000524AA" w:rsidRPr="004F0F8A" w:rsidRDefault="000524AA" w:rsidP="000524AA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B080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8" w:type="dxa"/>
            <w:vAlign w:val="center"/>
          </w:tcPr>
          <w:p w14:paraId="73D0A59F" w14:textId="6929EB50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63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A2071E0" w14:textId="1A15D5BA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0524AA" w:rsidRPr="004F0F8A" w14:paraId="318C3006" w14:textId="77777777" w:rsidTr="000524AA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747F3F" w14:textId="77777777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lastRenderedPageBreak/>
              <w:t>Trinity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1426DF4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0E9D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200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1465A0D8" w14:textId="4BE8E82E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D83FA9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180EEAEC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2767CB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C5BDEC" w14:textId="542D596D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13E525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4A913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0A2A0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D1D38" w14:textId="77777777" w:rsidR="000524AA" w:rsidRPr="004F0F8A" w:rsidRDefault="000524AA" w:rsidP="000524AA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8" w:type="dxa"/>
            <w:vAlign w:val="center"/>
          </w:tcPr>
          <w:p w14:paraId="4D231893" w14:textId="77777777" w:rsidR="000524AA" w:rsidRPr="004F0F8A" w:rsidRDefault="000524AA" w:rsidP="000524AA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4CF6C263" w14:textId="5327EB43" w:rsidR="000524AA" w:rsidRPr="004F0F8A" w:rsidRDefault="000524AA" w:rsidP="000524A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Chadwick et al., 2020; Prasojo et al., 2022</w:t>
            </w:r>
          </w:p>
        </w:tc>
      </w:tr>
      <w:tr w:rsidR="00EB6D98" w:rsidRPr="004F0F8A" w14:paraId="11902112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1B2AC6" w14:textId="77777777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Okavango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2F44CA8B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AFD73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5BFDA219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4089ED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42F811B4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915BA7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5E5C5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FC70B6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7CCE29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DBEC7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C2E85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0.00019</w:t>
            </w:r>
          </w:p>
        </w:tc>
        <w:tc>
          <w:tcPr>
            <w:tcW w:w="708" w:type="dxa"/>
            <w:vAlign w:val="center"/>
          </w:tcPr>
          <w:p w14:paraId="1CA8E761" w14:textId="083554ED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73F177DC" w14:textId="7EDF2DDB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25430692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51639D" w14:textId="77777777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Gilbert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0A676118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48E24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4A237BEA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55A6F5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46F2F4DF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B07183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F5B78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65033A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39B2D8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8EDC16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53AFA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0.00006</w:t>
            </w:r>
          </w:p>
        </w:tc>
        <w:tc>
          <w:tcPr>
            <w:tcW w:w="708" w:type="dxa"/>
            <w:vAlign w:val="center"/>
          </w:tcPr>
          <w:p w14:paraId="56E4C66A" w14:textId="0107BB0E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1224.4898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03245E51" w14:textId="7500F892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087E4D78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5FCAE9" w14:textId="77777777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Suwanee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50F81C25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C8691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0A27A00B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338503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2C8294B7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D9BB84E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FA859D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E4CCD8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93817E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B7E89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65731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0.00007</w:t>
            </w:r>
          </w:p>
        </w:tc>
        <w:tc>
          <w:tcPr>
            <w:tcW w:w="708" w:type="dxa"/>
            <w:vAlign w:val="center"/>
          </w:tcPr>
          <w:p w14:paraId="3C8FE381" w14:textId="209FA8FB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1000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25BD81B" w14:textId="1E7FE6A7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626BD744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6E96E9" w14:textId="77777777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McArthur</w:t>
            </w:r>
          </w:p>
        </w:tc>
        <w:tc>
          <w:tcPr>
            <w:tcW w:w="655" w:type="dxa"/>
            <w:shd w:val="clear" w:color="auto" w:fill="auto"/>
            <w:noWrap/>
            <w:vAlign w:val="center"/>
            <w:hideMark/>
          </w:tcPr>
          <w:p w14:paraId="5DA049D3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3D141E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2BF085C9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493C4C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14:paraId="259B0601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7A8D985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D979D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9E22C6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A8DD5F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15E60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07C09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0.00006</w:t>
            </w:r>
          </w:p>
        </w:tc>
        <w:tc>
          <w:tcPr>
            <w:tcW w:w="708" w:type="dxa"/>
            <w:vAlign w:val="center"/>
          </w:tcPr>
          <w:p w14:paraId="798DE4D5" w14:textId="2822750F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5000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14:paraId="39433598" w14:textId="12FAD2DF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23FFEA8B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</w:tcPr>
          <w:p w14:paraId="6307FE87" w14:textId="3F7BC92F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Emerald Lake Fan</w:t>
            </w:r>
          </w:p>
        </w:tc>
        <w:tc>
          <w:tcPr>
            <w:tcW w:w="655" w:type="dxa"/>
            <w:shd w:val="clear" w:color="auto" w:fill="auto"/>
            <w:noWrap/>
            <w:vAlign w:val="center"/>
          </w:tcPr>
          <w:p w14:paraId="44BC62F9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A2DD3CF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1B236E83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5367EA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14:paraId="4FC64B0E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053A4A21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3A9900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6B0C53A3" w14:textId="44EB7CEA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F18EB9" w14:textId="60A8329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3.65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7FD2873" w14:textId="34B76AB5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A8542B" w14:textId="27DCE400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0.035</w:t>
            </w:r>
          </w:p>
        </w:tc>
        <w:tc>
          <w:tcPr>
            <w:tcW w:w="708" w:type="dxa"/>
            <w:vAlign w:val="center"/>
          </w:tcPr>
          <w:p w14:paraId="5C017BF4" w14:textId="4CF1978E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0.08</w:t>
            </w:r>
          </w:p>
        </w:tc>
        <w:tc>
          <w:tcPr>
            <w:tcW w:w="2338" w:type="dxa"/>
            <w:shd w:val="clear" w:color="auto" w:fill="auto"/>
            <w:noWrap/>
            <w:vAlign w:val="bottom"/>
          </w:tcPr>
          <w:p w14:paraId="60B1E736" w14:textId="25F237C2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075F2CB3" w14:textId="77777777" w:rsidTr="00EB6D98">
        <w:trPr>
          <w:trHeight w:val="320"/>
        </w:trPr>
        <w:tc>
          <w:tcPr>
            <w:tcW w:w="1418" w:type="dxa"/>
            <w:shd w:val="clear" w:color="auto" w:fill="auto"/>
            <w:noWrap/>
            <w:vAlign w:val="center"/>
          </w:tcPr>
          <w:p w14:paraId="6D266811" w14:textId="2C9400B2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Rolling Stone Fan</w:t>
            </w:r>
          </w:p>
        </w:tc>
        <w:tc>
          <w:tcPr>
            <w:tcW w:w="655" w:type="dxa"/>
            <w:shd w:val="clear" w:color="auto" w:fill="auto"/>
            <w:noWrap/>
            <w:vAlign w:val="center"/>
          </w:tcPr>
          <w:p w14:paraId="75733415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A1F6A6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6380233B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5D481F9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</w:tcPr>
          <w:p w14:paraId="048B0ABF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6527FA55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BB6A84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35F2296A" w14:textId="1923E51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2B8AB8" w14:textId="1BBAC27C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0.63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F758C0F" w14:textId="24A0078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694D2D" w14:textId="4EB4274A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0.0064</w:t>
            </w:r>
          </w:p>
        </w:tc>
        <w:tc>
          <w:tcPr>
            <w:tcW w:w="708" w:type="dxa"/>
            <w:vAlign w:val="center"/>
          </w:tcPr>
          <w:p w14:paraId="662F8FC6" w14:textId="6B4FEF46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0.16</w:t>
            </w:r>
          </w:p>
        </w:tc>
        <w:tc>
          <w:tcPr>
            <w:tcW w:w="2338" w:type="dxa"/>
            <w:shd w:val="clear" w:color="auto" w:fill="auto"/>
            <w:noWrap/>
            <w:vAlign w:val="bottom"/>
          </w:tcPr>
          <w:p w14:paraId="35C2A5CB" w14:textId="12F5B240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  <w:tr w:rsidR="00EB6D98" w:rsidRPr="004F0F8A" w14:paraId="0F628370" w14:textId="77777777" w:rsidTr="00EB6D98">
        <w:trPr>
          <w:trHeight w:val="32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A1D951" w14:textId="3411E84D" w:rsidR="00EB6D98" w:rsidRPr="004F0F8A" w:rsidRDefault="00EB6D98" w:rsidP="00C02945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XES 1999 Lab Fan Run 1, Stage 3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1AFCD2" w14:textId="77777777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6202FE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19AA08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9CD425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833DBF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E4ABF8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A60C00" w14:textId="77777777" w:rsidR="00EB6D98" w:rsidRPr="004F0F8A" w:rsidRDefault="00EB6D98" w:rsidP="00CC13B9">
            <w:pPr>
              <w:jc w:val="center"/>
              <w:rPr>
                <w:sz w:val="20"/>
                <w:lang w:val="en-GB"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276412" w14:textId="2E09A478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36DAFC" w14:textId="76B727BC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17.52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7BC438" w14:textId="6B7C406B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07D6F8" w14:textId="64F6489D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13817DB" w14:textId="749B39ED" w:rsidR="00EB6D98" w:rsidRPr="004F0F8A" w:rsidRDefault="00EB6D98" w:rsidP="00CC13B9">
            <w:pPr>
              <w:jc w:val="center"/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0.00005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CED231" w14:textId="02407882" w:rsidR="00EB6D98" w:rsidRPr="004F0F8A" w:rsidRDefault="00EB6D98" w:rsidP="006B6C8A">
            <w:pPr>
              <w:rPr>
                <w:color w:val="000000"/>
                <w:sz w:val="20"/>
                <w:lang w:val="en-GB" w:eastAsia="en-GB"/>
              </w:rPr>
            </w:pPr>
            <w:r w:rsidRPr="004F0F8A">
              <w:rPr>
                <w:color w:val="000000"/>
                <w:sz w:val="20"/>
                <w:lang w:val="en-GB" w:eastAsia="en-GB"/>
              </w:rPr>
              <w:t>Jerolmack &amp; Mohrig, 2007; Prasojo et al., 2022</w:t>
            </w:r>
          </w:p>
        </w:tc>
      </w:tr>
    </w:tbl>
    <w:p w14:paraId="18DF8F8F" w14:textId="77777777" w:rsidR="00410ADE" w:rsidRPr="004F0F8A" w:rsidRDefault="00AC5954" w:rsidP="0081368E">
      <w:pPr>
        <w:pStyle w:val="SMHeading"/>
        <w:rPr>
          <w:b w:val="0"/>
          <w:bCs w:val="0"/>
          <w:sz w:val="16"/>
          <w:szCs w:val="16"/>
        </w:rPr>
      </w:pPr>
      <w:r w:rsidRPr="004F0F8A">
        <w:rPr>
          <w:b w:val="0"/>
          <w:bCs w:val="0"/>
          <w:sz w:val="16"/>
          <w:szCs w:val="16"/>
          <w:vertAlign w:val="superscript"/>
        </w:rPr>
        <w:t>1</w:t>
      </w:r>
      <w:r w:rsidRPr="004F0F8A">
        <w:rPr>
          <w:b w:val="0"/>
          <w:bCs w:val="0"/>
          <w:sz w:val="16"/>
          <w:szCs w:val="16"/>
        </w:rPr>
        <w:t>relative sea-level rise rate</w:t>
      </w:r>
      <w:r w:rsidR="00AE6082" w:rsidRPr="004F0F8A">
        <w:rPr>
          <w:b w:val="0"/>
          <w:bCs w:val="0"/>
          <w:sz w:val="16"/>
          <w:szCs w:val="16"/>
        </w:rPr>
        <w:t xml:space="preserve"> as the sum of </w:t>
      </w:r>
      <w:r w:rsidR="0030201C" w:rsidRPr="004F0F8A">
        <w:rPr>
          <w:b w:val="0"/>
          <w:bCs w:val="0"/>
          <w:sz w:val="16"/>
          <w:szCs w:val="16"/>
        </w:rPr>
        <w:t xml:space="preserve">the coastal </w:t>
      </w:r>
      <w:r w:rsidR="00AE6082" w:rsidRPr="004F0F8A">
        <w:rPr>
          <w:b w:val="0"/>
          <w:bCs w:val="0"/>
          <w:sz w:val="16"/>
          <w:szCs w:val="16"/>
        </w:rPr>
        <w:t>subsidence</w:t>
      </w:r>
      <w:r w:rsidR="0030201C" w:rsidRPr="004F0F8A">
        <w:rPr>
          <w:b w:val="0"/>
          <w:bCs w:val="0"/>
          <w:sz w:val="16"/>
          <w:szCs w:val="16"/>
        </w:rPr>
        <w:t xml:space="preserve"> rate</w:t>
      </w:r>
      <w:r w:rsidR="00AE6082" w:rsidRPr="004F0F8A">
        <w:rPr>
          <w:b w:val="0"/>
          <w:bCs w:val="0"/>
          <w:sz w:val="16"/>
          <w:szCs w:val="16"/>
        </w:rPr>
        <w:t xml:space="preserve"> and </w:t>
      </w:r>
      <w:r w:rsidR="00946F15" w:rsidRPr="004F0F8A">
        <w:rPr>
          <w:b w:val="0"/>
          <w:bCs w:val="0"/>
          <w:sz w:val="16"/>
          <w:szCs w:val="16"/>
        </w:rPr>
        <w:t>eustatic sea level rise rat</w:t>
      </w:r>
      <w:r w:rsidR="003B708F" w:rsidRPr="004F0F8A">
        <w:rPr>
          <w:b w:val="0"/>
          <w:bCs w:val="0"/>
          <w:sz w:val="16"/>
          <w:szCs w:val="16"/>
        </w:rPr>
        <w:t>e</w:t>
      </w:r>
      <w:r w:rsidR="005F33C8" w:rsidRPr="004F0F8A">
        <w:rPr>
          <w:b w:val="0"/>
          <w:bCs w:val="0"/>
          <w:sz w:val="16"/>
          <w:szCs w:val="16"/>
        </w:rPr>
        <w:t>. Please refer to the main text for the abbreviations on the header.</w:t>
      </w:r>
    </w:p>
    <w:p w14:paraId="41863FB6" w14:textId="77777777" w:rsidR="005610D7" w:rsidRPr="004F0F8A" w:rsidRDefault="005610D7" w:rsidP="0081368E">
      <w:pPr>
        <w:pStyle w:val="SMHeading"/>
        <w:rPr>
          <w:b w:val="0"/>
          <w:bCs w:val="0"/>
          <w:sz w:val="16"/>
          <w:szCs w:val="16"/>
        </w:rPr>
        <w:sectPr w:rsidR="005610D7" w:rsidRPr="004F0F8A" w:rsidSect="005B1212">
          <w:headerReference w:type="default" r:id="rId18"/>
          <w:pgSz w:w="15840" w:h="12240" w:orient="landscape"/>
          <w:pgMar w:top="1800" w:right="1440" w:bottom="1800" w:left="1440" w:header="720" w:footer="720" w:gutter="0"/>
          <w:pgNumType w:start="1"/>
          <w:cols w:space="720"/>
          <w:docGrid w:linePitch="360"/>
        </w:sectPr>
      </w:pPr>
    </w:p>
    <w:p w14:paraId="0EB3B682" w14:textId="6794C2E7" w:rsidR="005610D7" w:rsidRPr="004F0F8A" w:rsidRDefault="005610D7" w:rsidP="005610D7">
      <w:pPr>
        <w:rPr>
          <w:kern w:val="32"/>
          <w:sz w:val="22"/>
          <w:szCs w:val="22"/>
        </w:rPr>
        <w:sectPr w:rsidR="005610D7" w:rsidRPr="004F0F8A" w:rsidSect="005610D7"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  <w:r w:rsidRPr="004F0F8A">
        <w:rPr>
          <w:b/>
          <w:bCs/>
          <w:sz w:val="22"/>
          <w:szCs w:val="22"/>
        </w:rPr>
        <w:lastRenderedPageBreak/>
        <w:t>Video S1.</w:t>
      </w:r>
      <w:r w:rsidRPr="004F0F8A">
        <w:rPr>
          <w:sz w:val="22"/>
          <w:szCs w:val="22"/>
        </w:rPr>
        <w:t xml:space="preserve"> Timelapse of bed level change, sediment concentration of cohesive and non-cohesive grain size throughout the simulation</w:t>
      </w:r>
      <w:r w:rsidR="004F0F8A">
        <w:rPr>
          <w:sz w:val="22"/>
          <w:szCs w:val="22"/>
        </w:rPr>
        <w:t>.</w:t>
      </w:r>
    </w:p>
    <w:p w14:paraId="4061F5E5" w14:textId="6F4E8C29" w:rsidR="001C02D9" w:rsidRPr="004F0F8A" w:rsidRDefault="001C02D9" w:rsidP="004F0F8A">
      <w:pPr>
        <w:rPr>
          <w:kern w:val="32"/>
          <w:sz w:val="22"/>
          <w:szCs w:val="22"/>
        </w:rPr>
      </w:pPr>
    </w:p>
    <w:sectPr w:rsidR="001C02D9" w:rsidRPr="004F0F8A" w:rsidSect="0081368E"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12470" w14:textId="77777777" w:rsidR="00206DA6" w:rsidRDefault="00206DA6">
      <w:r>
        <w:separator/>
      </w:r>
    </w:p>
  </w:endnote>
  <w:endnote w:type="continuationSeparator" w:id="0">
    <w:p w14:paraId="3877CD60" w14:textId="77777777" w:rsidR="00206DA6" w:rsidRDefault="00206DA6">
      <w:r>
        <w:continuationSeparator/>
      </w:r>
    </w:p>
  </w:endnote>
  <w:endnote w:type="continuationNotice" w:id="1">
    <w:p w14:paraId="39164DE5" w14:textId="77777777" w:rsidR="00206DA6" w:rsidRDefault="00206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04FE" w14:textId="77777777" w:rsidR="00206DA6" w:rsidRDefault="00206DA6">
      <w:r>
        <w:separator/>
      </w:r>
    </w:p>
  </w:footnote>
  <w:footnote w:type="continuationSeparator" w:id="0">
    <w:p w14:paraId="5ED2AC83" w14:textId="77777777" w:rsidR="00206DA6" w:rsidRDefault="00206DA6">
      <w:r>
        <w:continuationSeparator/>
      </w:r>
    </w:p>
  </w:footnote>
  <w:footnote w:type="continuationNotice" w:id="1">
    <w:p w14:paraId="1A8AF1E0" w14:textId="77777777" w:rsidR="00206DA6" w:rsidRDefault="00206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D8E5" w14:textId="77777777" w:rsidR="00F26695" w:rsidRPr="005001AC" w:rsidRDefault="00F26695" w:rsidP="005001AC">
    <w:pPr>
      <w:jc w:val="right"/>
      <w:rPr>
        <w:sz w:val="20"/>
      </w:rPr>
    </w:pPr>
  </w:p>
  <w:p w14:paraId="4FEB84FC" w14:textId="77777777" w:rsidR="00F26695" w:rsidRDefault="00F266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843930">
    <w:abstractNumId w:val="9"/>
  </w:num>
  <w:num w:numId="2" w16cid:durableId="1465654895">
    <w:abstractNumId w:val="7"/>
  </w:num>
  <w:num w:numId="3" w16cid:durableId="2043163162">
    <w:abstractNumId w:val="6"/>
  </w:num>
  <w:num w:numId="4" w16cid:durableId="1506238203">
    <w:abstractNumId w:val="5"/>
  </w:num>
  <w:num w:numId="5" w16cid:durableId="1245530340">
    <w:abstractNumId w:val="4"/>
  </w:num>
  <w:num w:numId="6" w16cid:durableId="226771366">
    <w:abstractNumId w:val="8"/>
  </w:num>
  <w:num w:numId="7" w16cid:durableId="464009408">
    <w:abstractNumId w:val="3"/>
  </w:num>
  <w:num w:numId="8" w16cid:durableId="74472381">
    <w:abstractNumId w:val="2"/>
  </w:num>
  <w:num w:numId="9" w16cid:durableId="1312370772">
    <w:abstractNumId w:val="1"/>
  </w:num>
  <w:num w:numId="10" w16cid:durableId="1460294664">
    <w:abstractNumId w:val="0"/>
  </w:num>
  <w:num w:numId="11" w16cid:durableId="1019158631">
    <w:abstractNumId w:val="11"/>
  </w:num>
  <w:num w:numId="12" w16cid:durableId="2094932071">
    <w:abstractNumId w:val="12"/>
  </w:num>
  <w:num w:numId="13" w16cid:durableId="7600334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1NjK2NDG0MDczNDFW0lEKTi0uzszPAykwrAUAXJdfUCwAAAA="/>
  </w:docVars>
  <w:rsids>
    <w:rsidRoot w:val="002C030F"/>
    <w:rsid w:val="0000628D"/>
    <w:rsid w:val="00006D80"/>
    <w:rsid w:val="00011162"/>
    <w:rsid w:val="00015F74"/>
    <w:rsid w:val="000165F5"/>
    <w:rsid w:val="000226D2"/>
    <w:rsid w:val="000275B1"/>
    <w:rsid w:val="00043571"/>
    <w:rsid w:val="00044A8E"/>
    <w:rsid w:val="00047AEB"/>
    <w:rsid w:val="0005094A"/>
    <w:rsid w:val="0005180F"/>
    <w:rsid w:val="00051BD7"/>
    <w:rsid w:val="000524AA"/>
    <w:rsid w:val="00053CE8"/>
    <w:rsid w:val="00055BC3"/>
    <w:rsid w:val="00065EBD"/>
    <w:rsid w:val="00066F09"/>
    <w:rsid w:val="00070631"/>
    <w:rsid w:val="0007221B"/>
    <w:rsid w:val="00083B44"/>
    <w:rsid w:val="000850DC"/>
    <w:rsid w:val="000863DA"/>
    <w:rsid w:val="00086638"/>
    <w:rsid w:val="00094365"/>
    <w:rsid w:val="000B2B5C"/>
    <w:rsid w:val="000B2E64"/>
    <w:rsid w:val="000C2771"/>
    <w:rsid w:val="000D0B64"/>
    <w:rsid w:val="000D32CE"/>
    <w:rsid w:val="000D3765"/>
    <w:rsid w:val="000D50E3"/>
    <w:rsid w:val="000D68BD"/>
    <w:rsid w:val="000F0DCE"/>
    <w:rsid w:val="000F6956"/>
    <w:rsid w:val="00111843"/>
    <w:rsid w:val="00112C5B"/>
    <w:rsid w:val="00113908"/>
    <w:rsid w:val="00114193"/>
    <w:rsid w:val="001154E6"/>
    <w:rsid w:val="00115A38"/>
    <w:rsid w:val="0011687B"/>
    <w:rsid w:val="00117A82"/>
    <w:rsid w:val="00124F82"/>
    <w:rsid w:val="00126203"/>
    <w:rsid w:val="001278E3"/>
    <w:rsid w:val="00130743"/>
    <w:rsid w:val="00130B50"/>
    <w:rsid w:val="00145786"/>
    <w:rsid w:val="00146953"/>
    <w:rsid w:val="0016051A"/>
    <w:rsid w:val="0016337A"/>
    <w:rsid w:val="00164269"/>
    <w:rsid w:val="001744CE"/>
    <w:rsid w:val="001966FD"/>
    <w:rsid w:val="00197826"/>
    <w:rsid w:val="001A167F"/>
    <w:rsid w:val="001A1BDE"/>
    <w:rsid w:val="001A67FB"/>
    <w:rsid w:val="001B490A"/>
    <w:rsid w:val="001C02D9"/>
    <w:rsid w:val="001C6C80"/>
    <w:rsid w:val="001C7B4E"/>
    <w:rsid w:val="001D2000"/>
    <w:rsid w:val="001D223E"/>
    <w:rsid w:val="001D4E0E"/>
    <w:rsid w:val="001F0876"/>
    <w:rsid w:val="001F167C"/>
    <w:rsid w:val="001F5E91"/>
    <w:rsid w:val="0020183F"/>
    <w:rsid w:val="00206DA6"/>
    <w:rsid w:val="002077B9"/>
    <w:rsid w:val="00213E3B"/>
    <w:rsid w:val="00220B0F"/>
    <w:rsid w:val="00221C70"/>
    <w:rsid w:val="002222BB"/>
    <w:rsid w:val="0022313C"/>
    <w:rsid w:val="00223C90"/>
    <w:rsid w:val="002251AF"/>
    <w:rsid w:val="00227D86"/>
    <w:rsid w:val="00243B68"/>
    <w:rsid w:val="00245D0D"/>
    <w:rsid w:val="002535C6"/>
    <w:rsid w:val="002543F3"/>
    <w:rsid w:val="00256E12"/>
    <w:rsid w:val="00262D72"/>
    <w:rsid w:val="00270E06"/>
    <w:rsid w:val="002800B6"/>
    <w:rsid w:val="00282B1E"/>
    <w:rsid w:val="0028356C"/>
    <w:rsid w:val="002861E6"/>
    <w:rsid w:val="0028664B"/>
    <w:rsid w:val="00293950"/>
    <w:rsid w:val="002977FF"/>
    <w:rsid w:val="002B35D4"/>
    <w:rsid w:val="002B67A6"/>
    <w:rsid w:val="002B7C85"/>
    <w:rsid w:val="002C030F"/>
    <w:rsid w:val="002D5019"/>
    <w:rsid w:val="002F0BAB"/>
    <w:rsid w:val="002F3966"/>
    <w:rsid w:val="0030201C"/>
    <w:rsid w:val="00320E2C"/>
    <w:rsid w:val="00331D75"/>
    <w:rsid w:val="00335021"/>
    <w:rsid w:val="0034546F"/>
    <w:rsid w:val="00355362"/>
    <w:rsid w:val="0035600B"/>
    <w:rsid w:val="00360978"/>
    <w:rsid w:val="00362D1F"/>
    <w:rsid w:val="00363E44"/>
    <w:rsid w:val="003662B6"/>
    <w:rsid w:val="00370479"/>
    <w:rsid w:val="00375709"/>
    <w:rsid w:val="00376DD6"/>
    <w:rsid w:val="00390909"/>
    <w:rsid w:val="00395E86"/>
    <w:rsid w:val="003967E5"/>
    <w:rsid w:val="003972EB"/>
    <w:rsid w:val="003A0F0A"/>
    <w:rsid w:val="003A2FD8"/>
    <w:rsid w:val="003A64BD"/>
    <w:rsid w:val="003B40E6"/>
    <w:rsid w:val="003B708F"/>
    <w:rsid w:val="003C007A"/>
    <w:rsid w:val="003C4A79"/>
    <w:rsid w:val="003D349E"/>
    <w:rsid w:val="003D3F29"/>
    <w:rsid w:val="003D45B8"/>
    <w:rsid w:val="003E1980"/>
    <w:rsid w:val="003E52E4"/>
    <w:rsid w:val="003E6F83"/>
    <w:rsid w:val="003F1990"/>
    <w:rsid w:val="003F1E69"/>
    <w:rsid w:val="003F5DE4"/>
    <w:rsid w:val="003F6E14"/>
    <w:rsid w:val="00401DF8"/>
    <w:rsid w:val="00405336"/>
    <w:rsid w:val="00410ADE"/>
    <w:rsid w:val="0041353F"/>
    <w:rsid w:val="004171D1"/>
    <w:rsid w:val="004179FB"/>
    <w:rsid w:val="00431A27"/>
    <w:rsid w:val="0043733B"/>
    <w:rsid w:val="00442520"/>
    <w:rsid w:val="00445BB6"/>
    <w:rsid w:val="00447DF7"/>
    <w:rsid w:val="004568BC"/>
    <w:rsid w:val="00456CF3"/>
    <w:rsid w:val="004571D5"/>
    <w:rsid w:val="00460DBA"/>
    <w:rsid w:val="00462F1B"/>
    <w:rsid w:val="0046356B"/>
    <w:rsid w:val="00465CE1"/>
    <w:rsid w:val="00465FD6"/>
    <w:rsid w:val="00466604"/>
    <w:rsid w:val="00472007"/>
    <w:rsid w:val="00477182"/>
    <w:rsid w:val="004779CB"/>
    <w:rsid w:val="00481118"/>
    <w:rsid w:val="00482A66"/>
    <w:rsid w:val="00485004"/>
    <w:rsid w:val="004853BB"/>
    <w:rsid w:val="0049005D"/>
    <w:rsid w:val="00497795"/>
    <w:rsid w:val="004A2F9B"/>
    <w:rsid w:val="004A6BB0"/>
    <w:rsid w:val="004A6DA4"/>
    <w:rsid w:val="004A7D4B"/>
    <w:rsid w:val="004B2481"/>
    <w:rsid w:val="004C2A78"/>
    <w:rsid w:val="004D1AD6"/>
    <w:rsid w:val="004D2A8C"/>
    <w:rsid w:val="004D36B9"/>
    <w:rsid w:val="004E42D8"/>
    <w:rsid w:val="004E703E"/>
    <w:rsid w:val="004E715D"/>
    <w:rsid w:val="004E7BA2"/>
    <w:rsid w:val="004F0F8A"/>
    <w:rsid w:val="004F1915"/>
    <w:rsid w:val="004F5E2E"/>
    <w:rsid w:val="004F6AB3"/>
    <w:rsid w:val="004F7EDF"/>
    <w:rsid w:val="005001AC"/>
    <w:rsid w:val="00500733"/>
    <w:rsid w:val="00500FF0"/>
    <w:rsid w:val="0050502F"/>
    <w:rsid w:val="00506B9C"/>
    <w:rsid w:val="00517016"/>
    <w:rsid w:val="00523277"/>
    <w:rsid w:val="00523F50"/>
    <w:rsid w:val="00527D71"/>
    <w:rsid w:val="00527D84"/>
    <w:rsid w:val="00530911"/>
    <w:rsid w:val="005314B5"/>
    <w:rsid w:val="00532D2A"/>
    <w:rsid w:val="00541832"/>
    <w:rsid w:val="0054432F"/>
    <w:rsid w:val="00551216"/>
    <w:rsid w:val="00552C23"/>
    <w:rsid w:val="00555FCD"/>
    <w:rsid w:val="005607DD"/>
    <w:rsid w:val="005610D7"/>
    <w:rsid w:val="005666C3"/>
    <w:rsid w:val="00566F33"/>
    <w:rsid w:val="00572DFF"/>
    <w:rsid w:val="005738B8"/>
    <w:rsid w:val="0058097A"/>
    <w:rsid w:val="00592B4E"/>
    <w:rsid w:val="00597ACE"/>
    <w:rsid w:val="005A103A"/>
    <w:rsid w:val="005A558C"/>
    <w:rsid w:val="005B1212"/>
    <w:rsid w:val="005B186E"/>
    <w:rsid w:val="005B3784"/>
    <w:rsid w:val="005B43C7"/>
    <w:rsid w:val="005B4889"/>
    <w:rsid w:val="005C22AF"/>
    <w:rsid w:val="005C4B77"/>
    <w:rsid w:val="005C6651"/>
    <w:rsid w:val="005C6886"/>
    <w:rsid w:val="005D0CE0"/>
    <w:rsid w:val="005D45D8"/>
    <w:rsid w:val="005D6D71"/>
    <w:rsid w:val="005D707C"/>
    <w:rsid w:val="005E28F8"/>
    <w:rsid w:val="005E6513"/>
    <w:rsid w:val="005F33C8"/>
    <w:rsid w:val="005F4C5F"/>
    <w:rsid w:val="00610054"/>
    <w:rsid w:val="00611F9E"/>
    <w:rsid w:val="006153F4"/>
    <w:rsid w:val="006237D4"/>
    <w:rsid w:val="006245C1"/>
    <w:rsid w:val="00633219"/>
    <w:rsid w:val="0063399F"/>
    <w:rsid w:val="00635C20"/>
    <w:rsid w:val="00640141"/>
    <w:rsid w:val="00651114"/>
    <w:rsid w:val="006622CF"/>
    <w:rsid w:val="00664A12"/>
    <w:rsid w:val="0066722B"/>
    <w:rsid w:val="00670299"/>
    <w:rsid w:val="00680926"/>
    <w:rsid w:val="006813F7"/>
    <w:rsid w:val="0068469F"/>
    <w:rsid w:val="00691985"/>
    <w:rsid w:val="00695E6E"/>
    <w:rsid w:val="006962C1"/>
    <w:rsid w:val="006A0605"/>
    <w:rsid w:val="006A1747"/>
    <w:rsid w:val="006A1B64"/>
    <w:rsid w:val="006B03AD"/>
    <w:rsid w:val="006B16EB"/>
    <w:rsid w:val="006B270F"/>
    <w:rsid w:val="006B638F"/>
    <w:rsid w:val="006B6C8A"/>
    <w:rsid w:val="006C7B63"/>
    <w:rsid w:val="006C7C59"/>
    <w:rsid w:val="006D0596"/>
    <w:rsid w:val="006D08D5"/>
    <w:rsid w:val="006D36C2"/>
    <w:rsid w:val="006D6236"/>
    <w:rsid w:val="006D6EEA"/>
    <w:rsid w:val="006E34AE"/>
    <w:rsid w:val="006E5C02"/>
    <w:rsid w:val="006F0EBD"/>
    <w:rsid w:val="006F602A"/>
    <w:rsid w:val="006F664B"/>
    <w:rsid w:val="007108F5"/>
    <w:rsid w:val="00713446"/>
    <w:rsid w:val="00713AF2"/>
    <w:rsid w:val="00713E5B"/>
    <w:rsid w:val="007402FC"/>
    <w:rsid w:val="007411A1"/>
    <w:rsid w:val="007450F0"/>
    <w:rsid w:val="007563F2"/>
    <w:rsid w:val="00756A06"/>
    <w:rsid w:val="0076293B"/>
    <w:rsid w:val="00764008"/>
    <w:rsid w:val="007662DA"/>
    <w:rsid w:val="00774823"/>
    <w:rsid w:val="00776718"/>
    <w:rsid w:val="00783971"/>
    <w:rsid w:val="007860FE"/>
    <w:rsid w:val="007A288C"/>
    <w:rsid w:val="007C268F"/>
    <w:rsid w:val="007D0162"/>
    <w:rsid w:val="007D32BA"/>
    <w:rsid w:val="007D7748"/>
    <w:rsid w:val="007D7FCC"/>
    <w:rsid w:val="007F0005"/>
    <w:rsid w:val="007F136C"/>
    <w:rsid w:val="007F784C"/>
    <w:rsid w:val="00803872"/>
    <w:rsid w:val="008052E9"/>
    <w:rsid w:val="00806CC2"/>
    <w:rsid w:val="00807D35"/>
    <w:rsid w:val="008115D9"/>
    <w:rsid w:val="0081368E"/>
    <w:rsid w:val="00825950"/>
    <w:rsid w:val="008357D2"/>
    <w:rsid w:val="0083588F"/>
    <w:rsid w:val="00847DFF"/>
    <w:rsid w:val="00885C9B"/>
    <w:rsid w:val="008927D0"/>
    <w:rsid w:val="00894583"/>
    <w:rsid w:val="008A3B14"/>
    <w:rsid w:val="008A7887"/>
    <w:rsid w:val="008B21F1"/>
    <w:rsid w:val="008C1BFF"/>
    <w:rsid w:val="008D048D"/>
    <w:rsid w:val="008D5945"/>
    <w:rsid w:val="008D5D2A"/>
    <w:rsid w:val="008E13E0"/>
    <w:rsid w:val="008E2CF1"/>
    <w:rsid w:val="008E3620"/>
    <w:rsid w:val="008F08DC"/>
    <w:rsid w:val="008F5A8A"/>
    <w:rsid w:val="009003F4"/>
    <w:rsid w:val="009055A5"/>
    <w:rsid w:val="009055D1"/>
    <w:rsid w:val="00914B63"/>
    <w:rsid w:val="00916D44"/>
    <w:rsid w:val="009208CB"/>
    <w:rsid w:val="00922705"/>
    <w:rsid w:val="00924546"/>
    <w:rsid w:val="009320E4"/>
    <w:rsid w:val="00932FE5"/>
    <w:rsid w:val="009354F3"/>
    <w:rsid w:val="00940E0E"/>
    <w:rsid w:val="009447DC"/>
    <w:rsid w:val="00946F15"/>
    <w:rsid w:val="00961BA5"/>
    <w:rsid w:val="009636A6"/>
    <w:rsid w:val="00966A70"/>
    <w:rsid w:val="009743A9"/>
    <w:rsid w:val="00975720"/>
    <w:rsid w:val="009859A7"/>
    <w:rsid w:val="0099431D"/>
    <w:rsid w:val="0099572C"/>
    <w:rsid w:val="00997F67"/>
    <w:rsid w:val="009A25A2"/>
    <w:rsid w:val="009A5287"/>
    <w:rsid w:val="009B2AC5"/>
    <w:rsid w:val="009B7984"/>
    <w:rsid w:val="009C0A38"/>
    <w:rsid w:val="009C2AE2"/>
    <w:rsid w:val="009C72C9"/>
    <w:rsid w:val="009D1E2F"/>
    <w:rsid w:val="009D4CCD"/>
    <w:rsid w:val="009D5F02"/>
    <w:rsid w:val="009F18A1"/>
    <w:rsid w:val="009F4136"/>
    <w:rsid w:val="009F4BED"/>
    <w:rsid w:val="009F70B3"/>
    <w:rsid w:val="009F7D93"/>
    <w:rsid w:val="00A0381D"/>
    <w:rsid w:val="00A11D9F"/>
    <w:rsid w:val="00A242E8"/>
    <w:rsid w:val="00A276DF"/>
    <w:rsid w:val="00A3084A"/>
    <w:rsid w:val="00A33998"/>
    <w:rsid w:val="00A3403B"/>
    <w:rsid w:val="00A379D0"/>
    <w:rsid w:val="00A37A83"/>
    <w:rsid w:val="00A50033"/>
    <w:rsid w:val="00A51A12"/>
    <w:rsid w:val="00A51B95"/>
    <w:rsid w:val="00A5640D"/>
    <w:rsid w:val="00A601C5"/>
    <w:rsid w:val="00A605D5"/>
    <w:rsid w:val="00A627D4"/>
    <w:rsid w:val="00A632D5"/>
    <w:rsid w:val="00A73D77"/>
    <w:rsid w:val="00A74DA2"/>
    <w:rsid w:val="00A92733"/>
    <w:rsid w:val="00A93CBA"/>
    <w:rsid w:val="00AA76F3"/>
    <w:rsid w:val="00AC0AA4"/>
    <w:rsid w:val="00AC384B"/>
    <w:rsid w:val="00AC5954"/>
    <w:rsid w:val="00AC7DA6"/>
    <w:rsid w:val="00AD0F31"/>
    <w:rsid w:val="00AD499C"/>
    <w:rsid w:val="00AE414B"/>
    <w:rsid w:val="00AE6082"/>
    <w:rsid w:val="00B02A46"/>
    <w:rsid w:val="00B1341E"/>
    <w:rsid w:val="00B232C9"/>
    <w:rsid w:val="00B27565"/>
    <w:rsid w:val="00B30334"/>
    <w:rsid w:val="00B3147F"/>
    <w:rsid w:val="00B36869"/>
    <w:rsid w:val="00B37C47"/>
    <w:rsid w:val="00B42D05"/>
    <w:rsid w:val="00B43B31"/>
    <w:rsid w:val="00B4559E"/>
    <w:rsid w:val="00B47CFA"/>
    <w:rsid w:val="00B57F00"/>
    <w:rsid w:val="00B62523"/>
    <w:rsid w:val="00B626CB"/>
    <w:rsid w:val="00B709D5"/>
    <w:rsid w:val="00B7560C"/>
    <w:rsid w:val="00B77E40"/>
    <w:rsid w:val="00B80ABD"/>
    <w:rsid w:val="00B82C22"/>
    <w:rsid w:val="00B9080E"/>
    <w:rsid w:val="00B93DBA"/>
    <w:rsid w:val="00B9440A"/>
    <w:rsid w:val="00B952C1"/>
    <w:rsid w:val="00B968D7"/>
    <w:rsid w:val="00BA25BF"/>
    <w:rsid w:val="00BA3953"/>
    <w:rsid w:val="00BA48B9"/>
    <w:rsid w:val="00BB25C7"/>
    <w:rsid w:val="00BB2D2A"/>
    <w:rsid w:val="00BD58CF"/>
    <w:rsid w:val="00BE38EE"/>
    <w:rsid w:val="00BF16BF"/>
    <w:rsid w:val="00BF1BEB"/>
    <w:rsid w:val="00BF1BF9"/>
    <w:rsid w:val="00BF610D"/>
    <w:rsid w:val="00C00FF0"/>
    <w:rsid w:val="00C02945"/>
    <w:rsid w:val="00C04CC1"/>
    <w:rsid w:val="00C071FC"/>
    <w:rsid w:val="00C16DB0"/>
    <w:rsid w:val="00C20AD7"/>
    <w:rsid w:val="00C22C02"/>
    <w:rsid w:val="00C25CBC"/>
    <w:rsid w:val="00C27F6F"/>
    <w:rsid w:val="00C30E83"/>
    <w:rsid w:val="00C44223"/>
    <w:rsid w:val="00C44880"/>
    <w:rsid w:val="00C5021B"/>
    <w:rsid w:val="00C50C6D"/>
    <w:rsid w:val="00C558B7"/>
    <w:rsid w:val="00C600D9"/>
    <w:rsid w:val="00C634D7"/>
    <w:rsid w:val="00C70459"/>
    <w:rsid w:val="00C7240A"/>
    <w:rsid w:val="00C72B00"/>
    <w:rsid w:val="00C7305C"/>
    <w:rsid w:val="00C73E09"/>
    <w:rsid w:val="00C80009"/>
    <w:rsid w:val="00C85B16"/>
    <w:rsid w:val="00CA775E"/>
    <w:rsid w:val="00CC1384"/>
    <w:rsid w:val="00CC13B9"/>
    <w:rsid w:val="00CD3720"/>
    <w:rsid w:val="00CE43E1"/>
    <w:rsid w:val="00CE5C5D"/>
    <w:rsid w:val="00CE6EAA"/>
    <w:rsid w:val="00CF1848"/>
    <w:rsid w:val="00CF43EB"/>
    <w:rsid w:val="00CF5C2F"/>
    <w:rsid w:val="00CF672D"/>
    <w:rsid w:val="00D037EE"/>
    <w:rsid w:val="00D04BCF"/>
    <w:rsid w:val="00D05F24"/>
    <w:rsid w:val="00D10134"/>
    <w:rsid w:val="00D143D9"/>
    <w:rsid w:val="00D14F32"/>
    <w:rsid w:val="00D22C4E"/>
    <w:rsid w:val="00D27BC5"/>
    <w:rsid w:val="00D33E84"/>
    <w:rsid w:val="00D34070"/>
    <w:rsid w:val="00D4372A"/>
    <w:rsid w:val="00D52CE3"/>
    <w:rsid w:val="00D5417D"/>
    <w:rsid w:val="00D60BB0"/>
    <w:rsid w:val="00D6351E"/>
    <w:rsid w:val="00D65708"/>
    <w:rsid w:val="00D8159F"/>
    <w:rsid w:val="00D95022"/>
    <w:rsid w:val="00DA73B7"/>
    <w:rsid w:val="00DC3094"/>
    <w:rsid w:val="00DC313B"/>
    <w:rsid w:val="00DD1D04"/>
    <w:rsid w:val="00DD79D7"/>
    <w:rsid w:val="00DD7EF0"/>
    <w:rsid w:val="00DE0486"/>
    <w:rsid w:val="00DE0DAC"/>
    <w:rsid w:val="00DE4B91"/>
    <w:rsid w:val="00DF6AC4"/>
    <w:rsid w:val="00E00342"/>
    <w:rsid w:val="00E1574B"/>
    <w:rsid w:val="00E20431"/>
    <w:rsid w:val="00E257C8"/>
    <w:rsid w:val="00E314E1"/>
    <w:rsid w:val="00E40896"/>
    <w:rsid w:val="00E43D2D"/>
    <w:rsid w:val="00E449CB"/>
    <w:rsid w:val="00E52B8F"/>
    <w:rsid w:val="00E53EA7"/>
    <w:rsid w:val="00E63760"/>
    <w:rsid w:val="00E64049"/>
    <w:rsid w:val="00E7771A"/>
    <w:rsid w:val="00E83817"/>
    <w:rsid w:val="00E84B1B"/>
    <w:rsid w:val="00E86059"/>
    <w:rsid w:val="00E936FE"/>
    <w:rsid w:val="00E953FC"/>
    <w:rsid w:val="00E9773B"/>
    <w:rsid w:val="00EB0303"/>
    <w:rsid w:val="00EB6D98"/>
    <w:rsid w:val="00EC13A3"/>
    <w:rsid w:val="00EC7C85"/>
    <w:rsid w:val="00ED6503"/>
    <w:rsid w:val="00ED69CA"/>
    <w:rsid w:val="00EE35AB"/>
    <w:rsid w:val="00EE3ED2"/>
    <w:rsid w:val="00EF25A3"/>
    <w:rsid w:val="00EF4190"/>
    <w:rsid w:val="00EF4C54"/>
    <w:rsid w:val="00EF6DB7"/>
    <w:rsid w:val="00EF70F9"/>
    <w:rsid w:val="00EF7B2B"/>
    <w:rsid w:val="00F04E71"/>
    <w:rsid w:val="00F125EE"/>
    <w:rsid w:val="00F12E98"/>
    <w:rsid w:val="00F22029"/>
    <w:rsid w:val="00F23E46"/>
    <w:rsid w:val="00F26695"/>
    <w:rsid w:val="00F3515C"/>
    <w:rsid w:val="00F47BA3"/>
    <w:rsid w:val="00F51DA8"/>
    <w:rsid w:val="00F566F4"/>
    <w:rsid w:val="00F56E67"/>
    <w:rsid w:val="00F630EA"/>
    <w:rsid w:val="00F6474F"/>
    <w:rsid w:val="00F7007E"/>
    <w:rsid w:val="00F73193"/>
    <w:rsid w:val="00F74B18"/>
    <w:rsid w:val="00F74F95"/>
    <w:rsid w:val="00F7585F"/>
    <w:rsid w:val="00F80705"/>
    <w:rsid w:val="00F83694"/>
    <w:rsid w:val="00F83747"/>
    <w:rsid w:val="00F85243"/>
    <w:rsid w:val="00F87A23"/>
    <w:rsid w:val="00F97A2C"/>
    <w:rsid w:val="00FA1481"/>
    <w:rsid w:val="00FA25E4"/>
    <w:rsid w:val="00FA49C1"/>
    <w:rsid w:val="00FA4F92"/>
    <w:rsid w:val="00FB1A0C"/>
    <w:rsid w:val="00FB1C42"/>
    <w:rsid w:val="00FB2BBA"/>
    <w:rsid w:val="00FB32EC"/>
    <w:rsid w:val="00FC485F"/>
    <w:rsid w:val="00FF04E3"/>
    <w:rsid w:val="00FF08B5"/>
    <w:rsid w:val="00FF3503"/>
    <w:rsid w:val="026BF4C0"/>
    <w:rsid w:val="040D28FA"/>
    <w:rsid w:val="06818825"/>
    <w:rsid w:val="099F238A"/>
    <w:rsid w:val="0A02965B"/>
    <w:rsid w:val="0D57A966"/>
    <w:rsid w:val="0D74CED5"/>
    <w:rsid w:val="0E46409D"/>
    <w:rsid w:val="117FCD6E"/>
    <w:rsid w:val="11FE1D07"/>
    <w:rsid w:val="198E1F00"/>
    <w:rsid w:val="1A1F8BCC"/>
    <w:rsid w:val="1A468EFB"/>
    <w:rsid w:val="1B480EF1"/>
    <w:rsid w:val="1F118B17"/>
    <w:rsid w:val="20320003"/>
    <w:rsid w:val="20324A91"/>
    <w:rsid w:val="25E2B42A"/>
    <w:rsid w:val="25FC9703"/>
    <w:rsid w:val="26001469"/>
    <w:rsid w:val="265B3BEB"/>
    <w:rsid w:val="2728DBCA"/>
    <w:rsid w:val="2C1AADC1"/>
    <w:rsid w:val="2D1B49B0"/>
    <w:rsid w:val="2E318E0E"/>
    <w:rsid w:val="31C6AC81"/>
    <w:rsid w:val="34040539"/>
    <w:rsid w:val="3416F8E4"/>
    <w:rsid w:val="3598774F"/>
    <w:rsid w:val="35D4C5F2"/>
    <w:rsid w:val="3C3ED0DB"/>
    <w:rsid w:val="45158001"/>
    <w:rsid w:val="45F74D0C"/>
    <w:rsid w:val="468B4490"/>
    <w:rsid w:val="46A2E75C"/>
    <w:rsid w:val="46B24E67"/>
    <w:rsid w:val="47AE6CBF"/>
    <w:rsid w:val="4AB46227"/>
    <w:rsid w:val="4B31EAF2"/>
    <w:rsid w:val="515E459E"/>
    <w:rsid w:val="5405A07F"/>
    <w:rsid w:val="557C3BB9"/>
    <w:rsid w:val="562064C3"/>
    <w:rsid w:val="596B02FD"/>
    <w:rsid w:val="686A3340"/>
    <w:rsid w:val="6929190C"/>
    <w:rsid w:val="6943CF40"/>
    <w:rsid w:val="698CA7A7"/>
    <w:rsid w:val="69C133E7"/>
    <w:rsid w:val="6B5D0448"/>
    <w:rsid w:val="6D44F896"/>
    <w:rsid w:val="6E53C7E0"/>
    <w:rsid w:val="70DC4944"/>
    <w:rsid w:val="718128BA"/>
    <w:rsid w:val="7186AAE1"/>
    <w:rsid w:val="72582C0D"/>
    <w:rsid w:val="743A94A7"/>
    <w:rsid w:val="759A7049"/>
    <w:rsid w:val="768983EA"/>
    <w:rsid w:val="77667C60"/>
    <w:rsid w:val="7A3474F2"/>
    <w:rsid w:val="7C51C43D"/>
    <w:rsid w:val="7D8DABCD"/>
    <w:rsid w:val="7DC1C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semiHidden/>
    <w:rsid w:val="00405336"/>
  </w:style>
  <w:style w:type="character" w:customStyle="1" w:styleId="EmailSignatureChar">
    <w:name w:val="Email Signature Char"/>
    <w:link w:val="E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paragraph" w:customStyle="1" w:styleId="Text">
    <w:name w:val="Text"/>
    <w:basedOn w:val="Normal"/>
    <w:rsid w:val="00370479"/>
    <w:pPr>
      <w:spacing w:before="120"/>
      <w:ind w:firstLine="720"/>
    </w:pPr>
    <w:rPr>
      <w:szCs w:val="24"/>
    </w:rPr>
  </w:style>
  <w:style w:type="paragraph" w:customStyle="1" w:styleId="FigureorTableCaption">
    <w:name w:val="Figure or Table Caption"/>
    <w:basedOn w:val="Normal"/>
    <w:rsid w:val="007450F0"/>
    <w:pPr>
      <w:keepNext/>
      <w:spacing w:before="240"/>
      <w:outlineLvl w:val="0"/>
    </w:pPr>
    <w:rPr>
      <w:kern w:val="28"/>
      <w:szCs w:val="24"/>
    </w:rPr>
  </w:style>
  <w:style w:type="table" w:styleId="TableGrid">
    <w:name w:val="Table Grid"/>
    <w:basedOn w:val="TableNormal"/>
    <w:rsid w:val="00396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5C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c1fa2-36cc-4c49-8005-4aae7daec957" xsi:nil="true"/>
    <lcf76f155ced4ddcb4097134ff3c332f xmlns="ca20dadf-f9fd-41fd-bb1d-9d811b3dd1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2614D01DCDC4418C740C773F35A7EF" ma:contentTypeVersion="12" ma:contentTypeDescription="Create a new document." ma:contentTypeScope="" ma:versionID="9fcba29118ac845ff95b46e8ed6572f9">
  <xsd:schema xmlns:xsd="http://www.w3.org/2001/XMLSchema" xmlns:xs="http://www.w3.org/2001/XMLSchema" xmlns:p="http://schemas.microsoft.com/office/2006/metadata/properties" xmlns:ns2="ca20dadf-f9fd-41fd-bb1d-9d811b3dd1a7" xmlns:ns3="95bc1fa2-36cc-4c49-8005-4aae7daec957" targetNamespace="http://schemas.microsoft.com/office/2006/metadata/properties" ma:root="true" ma:fieldsID="fe80866d8fc0726000b4a750235279c3" ns2:_="" ns3:_="">
    <xsd:import namespace="ca20dadf-f9fd-41fd-bb1d-9d811b3dd1a7"/>
    <xsd:import namespace="95bc1fa2-36cc-4c49-8005-4aae7daec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0dadf-f9fd-41fd-bb1d-9d811b3dd1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06b285-ac2c-4225-b56d-e54690cf9c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c1fa2-36cc-4c49-8005-4aae7daec95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91eaa69-3cc7-43fd-b23a-d3ed88b0bfd5}" ma:internalName="TaxCatchAll" ma:showField="CatchAllData" ma:web="95bc1fa2-36cc-4c49-8005-4aae7daec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C21AB5-BCC6-4360-A95F-AF0DAADB4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9C8F5D-7CA6-40C9-B216-26A282BDC45B}">
  <ds:schemaRefs>
    <ds:schemaRef ds:uri="http://schemas.microsoft.com/office/2006/metadata/properties"/>
    <ds:schemaRef ds:uri="http://schemas.microsoft.com/office/infopath/2007/PartnerControls"/>
    <ds:schemaRef ds:uri="95bc1fa2-36cc-4c49-8005-4aae7daec957"/>
    <ds:schemaRef ds:uri="ca20dadf-f9fd-41fd-bb1d-9d811b3dd1a7"/>
  </ds:schemaRefs>
</ds:datastoreItem>
</file>

<file path=customXml/itemProps3.xml><?xml version="1.0" encoding="utf-8"?>
<ds:datastoreItem xmlns:ds="http://schemas.openxmlformats.org/officeDocument/2006/customXml" ds:itemID="{874DA519-BEDE-4AC0-93A9-71415209B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0dadf-f9fd-41fd-bb1d-9d811b3dd1a7"/>
    <ds:schemaRef ds:uri="95bc1fa2-36cc-4c49-8005-4aae7daec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983B5-7A5B-4282-B80E-8A658AB011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111</TotalTime>
  <Pages>9</Pages>
  <Words>642</Words>
  <Characters>3663</Characters>
  <Application>Microsoft Office Word</Application>
  <DocSecurity>0</DocSecurity>
  <Lines>30</Lines>
  <Paragraphs>8</Paragraphs>
  <ScaleCrop>false</ScaleCrop>
  <Company>AAAS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Octria Prasojo (PGR)</cp:lastModifiedBy>
  <cp:revision>304</cp:revision>
  <cp:lastPrinted>2014-09-30T16:49:00Z</cp:lastPrinted>
  <dcterms:created xsi:type="dcterms:W3CDTF">2016-06-06T17:38:00Z</dcterms:created>
  <dcterms:modified xsi:type="dcterms:W3CDTF">2024-07-08T15:11:00Z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0x010100A02614D01DCDC4418C740C773F35A7EF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1f2eca81-a7df-31bb-b560-e92c0fedfe7d</vt:lpwstr>
  </property>
  <property fmtid="{D5CDD505-2E9C-101B-9397-08002B2CF9AE}" pid="5" name="Mendeley Citation Style_1">
    <vt:lpwstr>http://www.zotero.org/styles/apa</vt:lpwstr>
  </property>
  <property fmtid="{D5CDD505-2E9C-101B-9397-08002B2CF9AE}" pid="6" name="Mendeley Recent Style Id 0_1">
    <vt:lpwstr>http://www.zotero.org/styles/apa</vt:lpwstr>
  </property>
  <property fmtid="{D5CDD505-2E9C-101B-9397-08002B2CF9AE}" pid="7" name="Mendeley Recent Style Name 0_1">
    <vt:lpwstr>American Psychological Association 6th edition</vt:lpwstr>
  </property>
  <property fmtid="{D5CDD505-2E9C-101B-9397-08002B2CF9AE}" pid="8" name="Mendeley Recent Style Id 1_1">
    <vt:lpwstr>http://www.zotero.org/styles/american-sociological-association</vt:lpwstr>
  </property>
  <property fmtid="{D5CDD505-2E9C-101B-9397-08002B2CF9AE}" pid="9" name="Mendeley Recent Style Name 1_1">
    <vt:lpwstr>American Sociological Association</vt:lpwstr>
  </property>
  <property fmtid="{D5CDD505-2E9C-101B-9397-08002B2CF9AE}" pid="10" name="Mendeley Recent Style Id 2_1">
    <vt:lpwstr>http://www.zotero.org/styles/chicago-author-date</vt:lpwstr>
  </property>
  <property fmtid="{D5CDD505-2E9C-101B-9397-08002B2CF9AE}" pid="11" name="Mendeley Recent Style Name 2_1">
    <vt:lpwstr>Chicago Manual of Style 17th edition (author-date)</vt:lpwstr>
  </property>
  <property fmtid="{D5CDD505-2E9C-101B-9397-08002B2CF9AE}" pid="12" name="Mendeley Recent Style Id 3_1">
    <vt:lpwstr>http://www.zotero.org/styles/harvard-cite-them-right</vt:lpwstr>
  </property>
  <property fmtid="{D5CDD505-2E9C-101B-9397-08002B2CF9AE}" pid="13" name="Mendeley Recent Style Name 3_1">
    <vt:lpwstr>Cite Them Right 10th edition - Harvard</vt:lpwstr>
  </property>
  <property fmtid="{D5CDD505-2E9C-101B-9397-08002B2CF9AE}" pid="14" name="Mendeley Recent Style Id 4_1">
    <vt:lpwstr>http://www.zotero.org/styles/geology</vt:lpwstr>
  </property>
  <property fmtid="{D5CDD505-2E9C-101B-9397-08002B2CF9AE}" pid="15" name="Mendeley Recent Style Name 4_1">
    <vt:lpwstr>Geology</vt:lpwstr>
  </property>
  <property fmtid="{D5CDD505-2E9C-101B-9397-08002B2CF9AE}" pid="16" name="Mendeley Recent Style Id 5_1">
    <vt:lpwstr>http://www.zotero.org/styles/ieee</vt:lpwstr>
  </property>
  <property fmtid="{D5CDD505-2E9C-101B-9397-08002B2CF9AE}" pid="17" name="Mendeley Recent Style Name 5_1">
    <vt:lpwstr>IEEE</vt:lpwstr>
  </property>
  <property fmtid="{D5CDD505-2E9C-101B-9397-08002B2CF9AE}" pid="18" name="Mendeley Recent Style Id 6_1">
    <vt:lpwstr>http://www.zotero.org/styles/modern-humanities-research-association</vt:lpwstr>
  </property>
  <property fmtid="{D5CDD505-2E9C-101B-9397-08002B2CF9AE}" pid="19" name="Mendeley Recent Style Name 6_1">
    <vt:lpwstr>Modern Humanities Research Association 3rd edition (note with bibliography)</vt:lpwstr>
  </property>
  <property fmtid="{D5CDD505-2E9C-101B-9397-08002B2CF9AE}" pid="20" name="Mendeley Recent Style Id 7_1">
    <vt:lpwstr>http://www.zotero.org/styles/modern-language-association</vt:lpwstr>
  </property>
  <property fmtid="{D5CDD505-2E9C-101B-9397-08002B2CF9AE}" pid="21" name="Mendeley Recent Style Name 7_1">
    <vt:lpwstr>Modern Language Association 8th edition</vt:lpwstr>
  </property>
  <property fmtid="{D5CDD505-2E9C-101B-9397-08002B2CF9AE}" pid="22" name="Mendeley Recent Style Id 8_1">
    <vt:lpwstr>http://www.zotero.org/styles/sedimentary-geology</vt:lpwstr>
  </property>
  <property fmtid="{D5CDD505-2E9C-101B-9397-08002B2CF9AE}" pid="23" name="Mendeley Recent Style Name 8_1">
    <vt:lpwstr>Sedimentary Geology</vt:lpwstr>
  </property>
  <property fmtid="{D5CDD505-2E9C-101B-9397-08002B2CF9AE}" pid="24" name="Mendeley Recent Style Id 9_1">
    <vt:lpwstr>http://www.zotero.org/styles/sedimentology</vt:lpwstr>
  </property>
  <property fmtid="{D5CDD505-2E9C-101B-9397-08002B2CF9AE}" pid="25" name="Mendeley Recent Style Name 9_1">
    <vt:lpwstr>Sedimentology</vt:lpwstr>
  </property>
  <property fmtid="{D5CDD505-2E9C-101B-9397-08002B2CF9AE}" pid="26" name="MediaServiceImageTags">
    <vt:lpwstr/>
  </property>
</Properties>
</file>